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AEA" w:rsidRDefault="00717AEA" w:rsidP="00264285">
      <w:pPr>
        <w:rPr>
          <w:rFonts w:cstheme="minorHAnsi"/>
          <w:sz w:val="18"/>
          <w:szCs w:val="18"/>
        </w:rPr>
      </w:pPr>
      <w:bookmarkStart w:id="0" w:name="_GoBack"/>
      <w:bookmarkEnd w:id="0"/>
    </w:p>
    <w:tbl>
      <w:tblPr>
        <w:tblStyle w:val="TableGrid1"/>
        <w:tblpPr w:leftFromText="180" w:rightFromText="180" w:vertAnchor="page" w:horzAnchor="margin" w:tblpX="-5" w:tblpY="1297"/>
        <w:tblW w:w="13955" w:type="dxa"/>
        <w:tblLayout w:type="fixed"/>
        <w:tblLook w:val="04A0" w:firstRow="1" w:lastRow="0" w:firstColumn="1" w:lastColumn="0" w:noHBand="0" w:noVBand="1"/>
      </w:tblPr>
      <w:tblGrid>
        <w:gridCol w:w="1890"/>
        <w:gridCol w:w="1511"/>
        <w:gridCol w:w="4532"/>
        <w:gridCol w:w="993"/>
        <w:gridCol w:w="5029"/>
      </w:tblGrid>
      <w:tr w:rsidR="005503C5" w:rsidRPr="00CC4514" w:rsidTr="00744F4E">
        <w:tc>
          <w:tcPr>
            <w:tcW w:w="1890" w:type="dxa"/>
          </w:tcPr>
          <w:p w:rsidR="005503C5" w:rsidRPr="00D0728F" w:rsidRDefault="005503C5" w:rsidP="00744F4E">
            <w:pPr>
              <w:rPr>
                <w:rFonts w:ascii="Twinkl" w:hAnsi="Twinkl"/>
              </w:rPr>
            </w:pPr>
            <w:r w:rsidRPr="00D0728F">
              <w:rPr>
                <w:rFonts w:ascii="Twinkl" w:hAnsi="Twinkl"/>
              </w:rPr>
              <w:lastRenderedPageBreak/>
              <w:t>N/C links</w:t>
            </w:r>
          </w:p>
        </w:tc>
        <w:tc>
          <w:tcPr>
            <w:tcW w:w="12065" w:type="dxa"/>
            <w:gridSpan w:val="4"/>
          </w:tcPr>
          <w:p w:rsidR="005503C5" w:rsidRPr="00D0728F" w:rsidRDefault="005503C5" w:rsidP="00744F4E">
            <w:pPr>
              <w:jc w:val="center"/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Year 4</w:t>
            </w:r>
          </w:p>
        </w:tc>
      </w:tr>
      <w:tr w:rsidR="005503C5" w:rsidRPr="00663743" w:rsidTr="005503C5">
        <w:tc>
          <w:tcPr>
            <w:tcW w:w="1890" w:type="dxa"/>
            <w:vMerge w:val="restart"/>
          </w:tcPr>
          <w:p w:rsidR="00357A91" w:rsidRPr="00D0728F" w:rsidRDefault="00357A91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Locate the world’s countries, using maps to focus on Europe (including the location of </w:t>
            </w:r>
            <w:proofErr w:type="gramStart"/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Russia) and North</w:t>
            </w:r>
            <w:proofErr w:type="gramEnd"/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 and South America, concentrating on their environmental regions, key physical and human characteristics, countries, and major cities.</w:t>
            </w:r>
          </w:p>
          <w:p w:rsidR="00105CF3" w:rsidRPr="00D0728F" w:rsidRDefault="00105CF3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0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Name and locate counties and cities of the United Kingdom, geographical regions and their identifying human and physical characteristics, key topographical features (including hills, mountains, coasts and rivers), and land-use patterns; and understand how some of these aspects have changed over time.</w:t>
            </w:r>
          </w:p>
          <w:p w:rsidR="00357A91" w:rsidRPr="00D0728F" w:rsidRDefault="008E2281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Identify the position and significance of latitude, longitude, Equator, Northern Hemisphere,</w:t>
            </w:r>
            <w:r w:rsidRPr="00D0728F">
              <w:rPr>
                <w:rFonts w:ascii="Twinkl" w:hAnsi="Twinkl"/>
                <w:sz w:val="15"/>
                <w:szCs w:val="21"/>
                <w:shd w:val="clear" w:color="auto" w:fill="FFFFFF"/>
              </w:rPr>
              <w:t xml:space="preserve"> </w:t>
            </w: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Southern Hemisphere, the Tropics of Cancer</w:t>
            </w:r>
            <w:r w:rsidRPr="00D0728F">
              <w:rPr>
                <w:rFonts w:ascii="Twinkl" w:hAnsi="Twinkl"/>
                <w:sz w:val="15"/>
                <w:szCs w:val="21"/>
                <w:shd w:val="clear" w:color="auto" w:fill="FFFFFF"/>
              </w:rPr>
              <w:t xml:space="preserve"> </w:t>
            </w: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and Capricorn, Arctic and Antarctic Circle, the Prime/Greenwich Meridian and time </w:t>
            </w: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lastRenderedPageBreak/>
              <w:t>zones (including day and night).</w:t>
            </w:r>
          </w:p>
          <w:p w:rsidR="00C56E14" w:rsidRPr="00D0728F" w:rsidRDefault="00C56E14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21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Describe and understand key aspects of physical geography, </w:t>
            </w:r>
            <w:proofErr w:type="gramStart"/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including:</w:t>
            </w:r>
            <w:proofErr w:type="gramEnd"/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 climate zones, biomes and vegetation belts, rivers, mountains, volcanoes and earthquakes, and the water cycle</w:t>
            </w:r>
            <w:r w:rsidRPr="00D0728F">
              <w:rPr>
                <w:rFonts w:ascii="Twinkl" w:hAnsi="Twinkl"/>
                <w:sz w:val="21"/>
                <w:szCs w:val="21"/>
                <w:shd w:val="clear" w:color="auto" w:fill="FFFFFF"/>
              </w:rPr>
              <w:t>.</w:t>
            </w:r>
          </w:p>
          <w:p w:rsidR="00BF0673" w:rsidRPr="00D0728F" w:rsidRDefault="00BF0673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Describe and understand key aspects of human geography, including: types of settlement and land use, economic activity including trade links, and the distribution of natural resources including energy, food, minerals and water.</w:t>
            </w:r>
          </w:p>
          <w:p w:rsidR="00401BB6" w:rsidRPr="00D0728F" w:rsidRDefault="00401BB6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16"/>
                <w:shd w:val="clear" w:color="auto" w:fill="FFFFFF"/>
              </w:rPr>
              <w:t>Use maps, atlases, globes and digital/computer mapping to locate countries and describe features</w:t>
            </w:r>
            <w:r w:rsidRPr="00D0728F">
              <w:rPr>
                <w:rFonts w:ascii="Twinkl" w:hAnsi="Twinkl"/>
                <w:sz w:val="14"/>
                <w:szCs w:val="21"/>
                <w:shd w:val="clear" w:color="auto" w:fill="FFFFFF"/>
              </w:rPr>
              <w:t xml:space="preserve"> </w:t>
            </w: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studied.</w:t>
            </w:r>
          </w:p>
          <w:p w:rsidR="00FA211A" w:rsidRPr="00D0728F" w:rsidRDefault="00FA211A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16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16"/>
                <w:shd w:val="clear" w:color="auto" w:fill="FFFFFF"/>
              </w:rPr>
              <w:t xml:space="preserve">Use the eight points of a compass, four and six-figure grid references, symbols and key (including the use of Ordnance Survey maps) to build their knowledge of the </w:t>
            </w:r>
            <w:r w:rsidRPr="00D0728F">
              <w:rPr>
                <w:rFonts w:ascii="Twinkl" w:hAnsi="Twinkl"/>
                <w:sz w:val="16"/>
                <w:szCs w:val="16"/>
                <w:shd w:val="clear" w:color="auto" w:fill="FFFFFF"/>
              </w:rPr>
              <w:lastRenderedPageBreak/>
              <w:t>United Kingdom and the wider world.</w:t>
            </w:r>
          </w:p>
          <w:p w:rsidR="00FD2AD3" w:rsidRPr="00D0728F" w:rsidRDefault="00FD2AD3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</w:pPr>
            <w:proofErr w:type="gramStart"/>
            <w:r w:rsidRPr="00D0728F">
              <w:rPr>
                <w:rFonts w:ascii="Twinkl" w:hAnsi="Twinkl" w:cstheme="minorHAnsi"/>
                <w:sz w:val="16"/>
                <w:szCs w:val="21"/>
                <w:shd w:val="clear" w:color="auto" w:fill="FFFFFF"/>
              </w:rPr>
              <w:t>Are competent in the geographical skills needed to: collect, analyse and communicate with a range of data gathered through experiences of fieldwork that deepen their understanding of geographical processes; interpret a range of sources of geographical information, including maps, diagrams, globes, aerial photographs and Geographical Information Systems (GIS); communicate geographical information in a variety of ways, including through maps, numerical and quantitative skills and writing at length.</w:t>
            </w:r>
            <w:proofErr w:type="gramEnd"/>
          </w:p>
          <w:p w:rsidR="00BA7883" w:rsidRPr="00D0728F" w:rsidRDefault="00BA7883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Understand geographical similarities and differences through the study of human and physical geography of a region of the United Kingdom, a region in a European country, and a region within North or South America.</w:t>
            </w:r>
          </w:p>
          <w:p w:rsidR="00BA7883" w:rsidRPr="00D0728F" w:rsidRDefault="00BA7883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/>
                <w:sz w:val="16"/>
                <w:szCs w:val="21"/>
                <w:shd w:val="clear" w:color="auto" w:fill="FFFFFF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lastRenderedPageBreak/>
              <w:t>Use fieldwork to observe, measure, record and present the human and physical features in the local area using a range of methods, including sketch maps, plans and graphs, and digital technologies.</w:t>
            </w:r>
          </w:p>
          <w:p w:rsidR="00BA7883" w:rsidRPr="00D0728F" w:rsidRDefault="00BA7883" w:rsidP="00357A91">
            <w:pPr>
              <w:pStyle w:val="border-bottom"/>
              <w:pBdr>
                <w:bottom w:val="single" w:sz="6" w:space="0" w:color="DEE2E6"/>
              </w:pBdr>
              <w:rPr>
                <w:rFonts w:ascii="Twinkl" w:hAnsi="Twinkl" w:cstheme="minorHAnsi"/>
                <w:sz w:val="16"/>
                <w:szCs w:val="16"/>
              </w:rPr>
            </w:pP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 xml:space="preserve">Understand the processes that give rise to key physical </w:t>
            </w:r>
            <w:r w:rsidRPr="00D0728F">
              <w:rPr>
                <w:rFonts w:ascii="Twinkl" w:hAnsi="Twinkl"/>
                <w:sz w:val="16"/>
                <w:szCs w:val="16"/>
                <w:shd w:val="clear" w:color="auto" w:fill="FFFFFF"/>
              </w:rPr>
              <w:t>and human</w:t>
            </w:r>
            <w:r w:rsidRPr="00D0728F">
              <w:rPr>
                <w:rFonts w:ascii="Twinkl" w:hAnsi="Twinkl"/>
                <w:sz w:val="21"/>
                <w:szCs w:val="21"/>
                <w:shd w:val="clear" w:color="auto" w:fill="FFFFFF"/>
              </w:rPr>
              <w:t xml:space="preserve"> </w:t>
            </w:r>
            <w:r w:rsidRPr="00D0728F">
              <w:rPr>
                <w:rFonts w:ascii="Twinkl" w:hAnsi="Twinkl"/>
                <w:sz w:val="16"/>
                <w:szCs w:val="21"/>
                <w:shd w:val="clear" w:color="auto" w:fill="FFFFFF"/>
              </w:rPr>
              <w:t>geographical features of the world, how these are interdependent and how they bring about spatial variation and change over time.</w:t>
            </w:r>
          </w:p>
        </w:tc>
        <w:tc>
          <w:tcPr>
            <w:tcW w:w="1511" w:type="dxa"/>
          </w:tcPr>
          <w:p w:rsidR="005503C5" w:rsidRPr="00D0728F" w:rsidRDefault="005503C5" w:rsidP="00744F4E">
            <w:pPr>
              <w:tabs>
                <w:tab w:val="left" w:pos="864"/>
              </w:tabs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lastRenderedPageBreak/>
              <w:t>Term</w:t>
            </w:r>
          </w:p>
        </w:tc>
        <w:tc>
          <w:tcPr>
            <w:tcW w:w="4532" w:type="dxa"/>
          </w:tcPr>
          <w:p w:rsidR="005503C5" w:rsidRPr="00D0728F" w:rsidRDefault="005503C5" w:rsidP="005503C5">
            <w:pPr>
              <w:tabs>
                <w:tab w:val="left" w:pos="864"/>
              </w:tabs>
              <w:jc w:val="both"/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Autumn 1 &amp; Autumn 2</w:t>
            </w:r>
          </w:p>
        </w:tc>
        <w:tc>
          <w:tcPr>
            <w:tcW w:w="993" w:type="dxa"/>
          </w:tcPr>
          <w:p w:rsidR="005503C5" w:rsidRPr="00D0728F" w:rsidRDefault="005503C5" w:rsidP="00744F4E">
            <w:pPr>
              <w:tabs>
                <w:tab w:val="left" w:pos="864"/>
                <w:tab w:val="left" w:pos="2232"/>
                <w:tab w:val="right" w:pos="2947"/>
              </w:tabs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Spring  1 &amp; Spring 2</w:t>
            </w:r>
          </w:p>
        </w:tc>
        <w:tc>
          <w:tcPr>
            <w:tcW w:w="5029" w:type="dxa"/>
          </w:tcPr>
          <w:p w:rsidR="005503C5" w:rsidRPr="00D0728F" w:rsidRDefault="005503C5" w:rsidP="00744F4E">
            <w:pPr>
              <w:tabs>
                <w:tab w:val="left" w:pos="864"/>
              </w:tabs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Summer 1 &amp; Summer 2       </w:t>
            </w:r>
          </w:p>
        </w:tc>
      </w:tr>
      <w:tr w:rsidR="005503C5" w:rsidRPr="00663743" w:rsidTr="005A6BAD">
        <w:tc>
          <w:tcPr>
            <w:tcW w:w="1890" w:type="dxa"/>
            <w:vMerge/>
          </w:tcPr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1511" w:type="dxa"/>
          </w:tcPr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Topic:</w:t>
            </w: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Cornerstones Scheme</w:t>
            </w:r>
          </w:p>
        </w:tc>
        <w:tc>
          <w:tcPr>
            <w:tcW w:w="4532" w:type="dxa"/>
            <w:shd w:val="clear" w:color="auto" w:fill="BDD6EE" w:themeFill="accent1" w:themeFillTint="66"/>
          </w:tcPr>
          <w:p w:rsidR="005A6BAD" w:rsidRPr="00D0728F" w:rsidRDefault="005A6BAD" w:rsidP="005A6BAD">
            <w:pPr>
              <w:rPr>
                <w:rFonts w:ascii="Twinkl" w:hAnsi="Twinkl"/>
                <w:b/>
                <w:u w:val="single"/>
              </w:rPr>
            </w:pPr>
            <w:r w:rsidRPr="00D0728F">
              <w:rPr>
                <w:rFonts w:ascii="Twinkl" w:hAnsi="Twinkl"/>
                <w:b/>
                <w:u w:val="single"/>
              </w:rPr>
              <w:t>Interconnected World:</w:t>
            </w:r>
          </w:p>
          <w:p w:rsidR="005A6BAD" w:rsidRPr="00D0728F" w:rsidRDefault="005A6BAD" w:rsidP="005A6BAD">
            <w:pPr>
              <w:rPr>
                <w:rFonts w:ascii="Twinkl" w:hAnsi="Twinkl"/>
              </w:rPr>
            </w:pPr>
            <w:r w:rsidRPr="00D0728F">
              <w:rPr>
                <w:rFonts w:ascii="Twinkl" w:hAnsi="Twinkl"/>
                <w:b/>
              </w:rPr>
              <w:t>Atlases and maps</w:t>
            </w:r>
            <w:r w:rsidRPr="00D0728F">
              <w:rPr>
                <w:rFonts w:ascii="Twinkl" w:hAnsi="Twinkl"/>
              </w:rPr>
              <w:t xml:space="preserve"> contain data about countries, as their population and land height. Political maps show the locations of countries and cities. Physical maps show the location of physical features.</w:t>
            </w:r>
          </w:p>
          <w:p w:rsidR="005A6BAD" w:rsidRPr="00D0728F" w:rsidRDefault="005A6BAD" w:rsidP="005A6BAD">
            <w:pPr>
              <w:rPr>
                <w:rFonts w:ascii="Twinkl" w:hAnsi="Twinkl"/>
              </w:rPr>
            </w:pPr>
            <w:r w:rsidRPr="00D0728F">
              <w:rPr>
                <w:rFonts w:ascii="Twinkl" w:hAnsi="Twinkl"/>
                <w:b/>
              </w:rPr>
              <w:t>Compass points</w:t>
            </w:r>
            <w:r w:rsidRPr="00D0728F">
              <w:rPr>
                <w:rFonts w:ascii="Twinkl" w:hAnsi="Twinkl"/>
              </w:rPr>
              <w:t xml:space="preserve"> There are eight points on a compass. </w:t>
            </w:r>
          </w:p>
          <w:p w:rsidR="005A6BAD" w:rsidRPr="00D0728F" w:rsidRDefault="005A6BAD" w:rsidP="005A6BAD">
            <w:pPr>
              <w:rPr>
                <w:rFonts w:ascii="Twinkl" w:hAnsi="Twinkl"/>
              </w:rPr>
            </w:pPr>
            <w:r w:rsidRPr="00D0728F">
              <w:rPr>
                <w:rFonts w:ascii="Twinkl" w:hAnsi="Twinkl"/>
              </w:rPr>
              <w:t>(N, NE, E, SE, S, SW, W, NW)</w:t>
            </w:r>
          </w:p>
          <w:p w:rsidR="005A6BAD" w:rsidRPr="00D0728F" w:rsidRDefault="005A6BAD" w:rsidP="005A6BAD">
            <w:pPr>
              <w:rPr>
                <w:rFonts w:ascii="Twinkl" w:hAnsi="Twinkl"/>
              </w:rPr>
            </w:pPr>
            <w:r w:rsidRPr="00D0728F">
              <w:rPr>
                <w:rFonts w:ascii="Twinkl" w:hAnsi="Twinkl"/>
              </w:rPr>
              <w:t xml:space="preserve">Cardinal and inter-cardinal compass points. 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4- grid map reference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6- grid map reference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Tropics of Cancer and Capricorn.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 xml:space="preserve">Contrasting climates 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 xml:space="preserve">Differences between North and South America. </w:t>
            </w:r>
          </w:p>
          <w:p w:rsidR="005A6BAD" w:rsidRPr="00D0728F" w:rsidRDefault="005A6BAD" w:rsidP="005A6BAD">
            <w:pPr>
              <w:rPr>
                <w:rFonts w:ascii="Twinkl" w:hAnsi="Twinkl"/>
              </w:rPr>
            </w:pPr>
            <w:r w:rsidRPr="00D0728F">
              <w:rPr>
                <w:rFonts w:ascii="Twinkl" w:hAnsi="Twinkl"/>
                <w:b/>
              </w:rPr>
              <w:t xml:space="preserve">Significant features of UK: </w:t>
            </w:r>
            <w:r w:rsidRPr="00D0728F">
              <w:rPr>
                <w:rFonts w:ascii="Twinkl" w:hAnsi="Twinkl"/>
              </w:rPr>
              <w:t xml:space="preserve"> forests, mountains, rivers, lakes and islands, such as the New Forest National Park in England, the Grampian Mountains in Scotland, River Bann in Northern Ireland and Anglesey, an island in Wales.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 xml:space="preserve">National Rail Network – development of the British railway network and trains. </w:t>
            </w:r>
          </w:p>
          <w:p w:rsidR="005503C5" w:rsidRPr="00D0728F" w:rsidRDefault="005A6BAD" w:rsidP="005A6BAD">
            <w:p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/>
                <w:b/>
              </w:rPr>
              <w:t xml:space="preserve">Canals </w:t>
            </w:r>
            <w:r w:rsidRPr="00D0728F">
              <w:rPr>
                <w:rFonts w:ascii="Twinkl" w:hAnsi="Twinkl"/>
              </w:rPr>
              <w:t xml:space="preserve">are </w:t>
            </w:r>
            <w:proofErr w:type="gramStart"/>
            <w:r w:rsidRPr="00D0728F">
              <w:rPr>
                <w:rFonts w:ascii="Twinkl" w:hAnsi="Twinkl"/>
              </w:rPr>
              <w:t>man-made</w:t>
            </w:r>
            <w:proofErr w:type="gramEnd"/>
            <w:r w:rsidRPr="00D0728F">
              <w:rPr>
                <w:rFonts w:ascii="Twinkl" w:hAnsi="Twinkl"/>
              </w:rPr>
              <w:t xml:space="preserve"> waterways.  Industrial Revolution to transport raw materials and goods around the country.</w:t>
            </w:r>
          </w:p>
        </w:tc>
        <w:tc>
          <w:tcPr>
            <w:tcW w:w="993" w:type="dxa"/>
            <w:shd w:val="clear" w:color="auto" w:fill="auto"/>
          </w:tcPr>
          <w:p w:rsidR="005503C5" w:rsidRPr="00D0728F" w:rsidRDefault="005503C5" w:rsidP="005503C5">
            <w:pPr>
              <w:rPr>
                <w:rFonts w:ascii="Twinkl" w:hAnsi="Twinkl" w:cstheme="minorHAnsi"/>
                <w:b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b/>
                <w:sz w:val="18"/>
                <w:szCs w:val="18"/>
              </w:rPr>
              <w:t>Not in Focus</w:t>
            </w:r>
          </w:p>
        </w:tc>
        <w:tc>
          <w:tcPr>
            <w:tcW w:w="5029" w:type="dxa"/>
            <w:shd w:val="clear" w:color="auto" w:fill="BDD6EE" w:themeFill="accent1" w:themeFillTint="66"/>
          </w:tcPr>
          <w:p w:rsidR="005A6BAD" w:rsidRPr="00D0728F" w:rsidRDefault="005A6BAD" w:rsidP="005A6BAD">
            <w:pPr>
              <w:rPr>
                <w:rFonts w:ascii="Twinkl" w:hAnsi="Twinkl"/>
                <w:b/>
                <w:u w:val="single"/>
              </w:rPr>
            </w:pPr>
            <w:r w:rsidRPr="00D0728F">
              <w:rPr>
                <w:rFonts w:ascii="Twinkl" w:hAnsi="Twinkl"/>
                <w:b/>
                <w:u w:val="single"/>
              </w:rPr>
              <w:t>Misty Mountains, Winding River: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 xml:space="preserve">What is a river and its </w:t>
            </w:r>
            <w:proofErr w:type="gramStart"/>
            <w:r w:rsidRPr="00D0728F">
              <w:rPr>
                <w:rFonts w:ascii="Twinkl" w:hAnsi="Twinkl"/>
                <w:b/>
              </w:rPr>
              <w:t>features.</w:t>
            </w:r>
            <w:proofErr w:type="gramEnd"/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River stages; Upper, middle, lower course.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Uses of rivers.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Water Cycle.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Flooding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Changing landscape: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 xml:space="preserve">Erosion, transportation, Deposition. 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Mountains- What is a mountain. Types of mountains- fold, volcanic, Fault-block, Dome.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Altitudinal zones</w:t>
            </w:r>
          </w:p>
          <w:p w:rsidR="005A6BAD" w:rsidRPr="00D0728F" w:rsidRDefault="005A6BAD" w:rsidP="005A6BAD">
            <w:pPr>
              <w:rPr>
                <w:rFonts w:ascii="Twinkl" w:hAnsi="Twinkl"/>
                <w:b/>
              </w:rPr>
            </w:pPr>
            <w:r w:rsidRPr="00D0728F">
              <w:rPr>
                <w:rFonts w:ascii="Twinkl" w:hAnsi="Twinkl"/>
                <w:b/>
              </w:rPr>
              <w:t>Contour lines</w:t>
            </w: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</w:tr>
      <w:tr w:rsidR="005503C5" w:rsidRPr="00663743" w:rsidTr="005503C5">
        <w:tc>
          <w:tcPr>
            <w:tcW w:w="1890" w:type="dxa"/>
            <w:vMerge/>
          </w:tcPr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1511" w:type="dxa"/>
          </w:tcPr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Key Knowledge and skills</w:t>
            </w: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4532" w:type="dxa"/>
          </w:tcPr>
          <w:p w:rsidR="005503C5" w:rsidRPr="00D0728F" w:rsidRDefault="005503C5" w:rsidP="005503C5">
            <w:pPr>
              <w:shd w:val="clear" w:color="auto" w:fill="FFFFFF"/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  <w:lastRenderedPageBreak/>
              <w:t>KNOWLEDGE:</w:t>
            </w:r>
          </w:p>
          <w:p w:rsidR="00357A91" w:rsidRPr="00D0728F" w:rsidRDefault="00357A91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lastRenderedPageBreak/>
              <w:t xml:space="preserve">The North American continent includes the countries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of: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USA, Canada, Mexico as well as the Central American countries of:</w:t>
            </w:r>
            <w:r w:rsidRPr="00D0728F">
              <w:rPr>
                <w:rFonts w:ascii="Twinkl" w:hAnsi="Twinkl"/>
                <w:sz w:val="17"/>
                <w:szCs w:val="21"/>
              </w:rPr>
              <w:t xml:space="preserve"> </w:t>
            </w:r>
            <w:r w:rsidRPr="00D0728F">
              <w:rPr>
                <w:rFonts w:ascii="Twinkl" w:hAnsi="Twinkl" w:cstheme="minorHAnsi"/>
                <w:sz w:val="18"/>
                <w:szCs w:val="21"/>
              </w:rPr>
              <w:t>Guatemala, Honduras, Nicaragua, Costa Rica and Panama.</w:t>
            </w:r>
          </w:p>
          <w:p w:rsidR="00357A91" w:rsidRPr="00D0728F" w:rsidRDefault="00357A91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The South American continent includes the countries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of: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Brazil, Argentina, Chile, Colombia, Peru, Venezuela, Uruguay, Ecuador, Bolivia and Paraguay.</w:t>
            </w:r>
          </w:p>
          <w:p w:rsidR="00357A91" w:rsidRPr="00D0728F" w:rsidRDefault="00357A91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Major cities in </w:t>
            </w:r>
            <w:proofErr w:type="spellStart"/>
            <w:r w:rsidRPr="00D0728F">
              <w:rPr>
                <w:rFonts w:ascii="Twinkl" w:hAnsi="Twinkl" w:cstheme="minorHAnsi"/>
                <w:sz w:val="18"/>
                <w:szCs w:val="21"/>
              </w:rPr>
              <w:t>Noth</w:t>
            </w:r>
            <w:proofErr w:type="spell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America include Washington and New York in the United States of America and Toronto in Canada.</w:t>
            </w:r>
          </w:p>
          <w:p w:rsidR="00357A91" w:rsidRPr="00D0728F" w:rsidRDefault="00357A91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Major cities in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central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America include San José in Costa Rica, San Salvador in El Salvador and Managua in Nicaragua.</w:t>
            </w:r>
          </w:p>
          <w:p w:rsidR="00357A91" w:rsidRPr="00D0728F" w:rsidRDefault="00357A91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Major cities in South America include Sao Paulo in Brazil, Buenos Aires in Argentina, Bogota in Colombia and Lima in Peru.</w:t>
            </w:r>
          </w:p>
          <w:p w:rsidR="00105CF3" w:rsidRPr="00D0728F" w:rsidRDefault="00105CF3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4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Significant rivers of the UK include the Thames, Severn, Trent, Dee, Tyne, Ouse and Lagan. Significant mountains and mountain ranges include Ben Nevis, Snowdon, </w:t>
            </w:r>
            <w:proofErr w:type="spell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Helvellyn</w:t>
            </w:r>
            <w:proofErr w:type="spell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, Pen y Fan, the Scottish Highlands and the Pennines.</w:t>
            </w:r>
          </w:p>
          <w:p w:rsidR="00E634B2" w:rsidRPr="00D0728F" w:rsidRDefault="00E634B2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The Tropic of Cancer is 23 degrees north of the equator and Tropic of Capricorn is 23 degrees south of the equator.</w:t>
            </w:r>
          </w:p>
          <w:p w:rsidR="005503C5" w:rsidRPr="00D0728F" w:rsidRDefault="00E634B2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The tropics are regions of Earth that lie roughly in the middle of the globe between the Tropic of Cancer and the Tropic of Capricorn.</w:t>
            </w:r>
          </w:p>
          <w:p w:rsidR="00C56E14" w:rsidRPr="00D0728F" w:rsidRDefault="00C56E14" w:rsidP="008D6956">
            <w:pPr>
              <w:numPr>
                <w:ilvl w:val="0"/>
                <w:numId w:val="6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Climatic variation describes the changes in weather patterns or the average weather conditions of a country or continent.</w:t>
            </w:r>
          </w:p>
          <w:p w:rsidR="00C56E14" w:rsidRPr="00D0728F" w:rsidRDefault="00C56E14" w:rsidP="008D695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Countries nearer the equator are hotter and countries further from the equator are colder. Some countries have contrasting climate zones.</w:t>
            </w:r>
          </w:p>
          <w:p w:rsidR="008F1B75" w:rsidRPr="00D0728F" w:rsidRDefault="00C56E14" w:rsidP="008D695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lastRenderedPageBreak/>
              <w:t>Physical features, such as mountains and rainforests, can affect the climate.</w:t>
            </w:r>
          </w:p>
          <w:p w:rsidR="008F1B75" w:rsidRPr="00D0728F" w:rsidRDefault="008F1B75" w:rsidP="008D6956">
            <w:pPr>
              <w:pStyle w:val="ListParagraph"/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4"/>
                <w:szCs w:val="21"/>
                <w:lang w:eastAsia="en-GB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Britain's railway network links major towns and cities across Britain and are sometimes linked to ferry interchanges and airports.</w:t>
            </w:r>
          </w:p>
          <w:p w:rsidR="008F1B75" w:rsidRPr="00D0728F" w:rsidRDefault="008F1B75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A canal is a managed waterway. In Britain, canals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were built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during the</w:t>
            </w:r>
            <w:r w:rsidRPr="00D0728F">
              <w:rPr>
                <w:rFonts w:ascii="Twinkl" w:hAnsi="Twinkl"/>
                <w:sz w:val="17"/>
                <w:szCs w:val="21"/>
              </w:rPr>
              <w:t xml:space="preserve"> </w:t>
            </w:r>
            <w:r w:rsidRPr="00D0728F">
              <w:rPr>
                <w:rFonts w:ascii="Twinkl" w:hAnsi="Twinkl" w:cstheme="minorHAnsi"/>
                <w:sz w:val="18"/>
                <w:szCs w:val="21"/>
              </w:rPr>
              <w:t>Industrial revolution to transport raw goods.</w:t>
            </w:r>
          </w:p>
          <w:p w:rsidR="008F1B75" w:rsidRPr="00D0728F" w:rsidRDefault="008F1B75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The use of canals declined as railways and roads were developed. Today, canals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are mostly used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for recreation and leisure.</w:t>
            </w:r>
          </w:p>
          <w:p w:rsidR="008F1B75" w:rsidRPr="00D0728F" w:rsidRDefault="008F1B75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Renewable energy includes solar power, wind power, hydropower, geothermal energy and bioenergy.</w:t>
            </w:r>
          </w:p>
          <w:p w:rsidR="008F1B75" w:rsidRPr="00D0728F" w:rsidRDefault="008F1B75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Humans use natural resources to make energy. Natural resources such as coal and oil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cannot be replaced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and are non-renewable.</w:t>
            </w:r>
          </w:p>
          <w:p w:rsidR="00401BB6" w:rsidRPr="00D0728F" w:rsidRDefault="001B3479" w:rsidP="008D695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An atlas is a collection of maps and information that shows geographical features, topography, boundaries,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climatic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, social and economic statistics of an area.</w:t>
            </w:r>
          </w:p>
          <w:p w:rsidR="006843F8" w:rsidRPr="00D0728F" w:rsidRDefault="006843F8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A six-figure grid reference contains six numbers and is more precise than a four-figure grid reference.</w:t>
            </w:r>
          </w:p>
          <w:p w:rsidR="006843F8" w:rsidRPr="00D0728F" w:rsidRDefault="006843F8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The first three figures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are called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the easting and are found along the top and bottom of a map.</w:t>
            </w:r>
          </w:p>
          <w:p w:rsidR="006843F8" w:rsidRPr="00D0728F" w:rsidRDefault="006843F8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The second three figures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are called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the northing and are found up both sides of a map.</w:t>
            </w:r>
          </w:p>
          <w:p w:rsidR="006843F8" w:rsidRPr="00D0728F" w:rsidRDefault="006843F8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The four cardinal directions are north (N), east (E), south (S) and west (W), which are at 90° angles on the compass rose.</w:t>
            </w:r>
          </w:p>
          <w:p w:rsidR="00C56E14" w:rsidRPr="00D0728F" w:rsidRDefault="006843F8" w:rsidP="008D6956">
            <w:pPr>
              <w:pStyle w:val="NormalWeb"/>
              <w:numPr>
                <w:ilvl w:val="0"/>
                <w:numId w:val="6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The four </w:t>
            </w:r>
            <w:proofErr w:type="spellStart"/>
            <w:r w:rsidRPr="00D0728F">
              <w:rPr>
                <w:rFonts w:ascii="Twinkl" w:hAnsi="Twinkl" w:cstheme="minorHAnsi"/>
                <w:sz w:val="18"/>
                <w:szCs w:val="21"/>
              </w:rPr>
              <w:t>intercardinal</w:t>
            </w:r>
            <w:proofErr w:type="spell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(or ordinal) directions are halfway between the cardinal directions: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north-east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(NE), south-east (SE), south-west (SW) and north-west (NW).</w:t>
            </w:r>
          </w:p>
          <w:p w:rsidR="005C354D" w:rsidRPr="00D0728F" w:rsidRDefault="005C354D" w:rsidP="008D6956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lastRenderedPageBreak/>
              <w:t>Fieldwork can help inform and answer a geographical hypothesis. Methods that help draw conclusions about a hypothesis include surveying, studying maps, collecting and analysing numerical data.</w:t>
            </w:r>
          </w:p>
          <w:p w:rsidR="005503C5" w:rsidRPr="00D0728F" w:rsidRDefault="005503C5" w:rsidP="005503C5">
            <w:pPr>
              <w:shd w:val="clear" w:color="auto" w:fill="FFFFFF"/>
              <w:rPr>
                <w:rFonts w:ascii="Twinkl" w:eastAsia="Times New Roman" w:hAnsi="Twinkl" w:cstheme="minorHAnsi"/>
                <w:b/>
                <w:sz w:val="18"/>
                <w:szCs w:val="18"/>
                <w:u w:val="single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b/>
                <w:sz w:val="18"/>
                <w:szCs w:val="18"/>
                <w:u w:val="single"/>
                <w:lang w:eastAsia="en-GB"/>
              </w:rPr>
              <w:t>SKILLS:</w:t>
            </w:r>
          </w:p>
          <w:p w:rsidR="005503C5" w:rsidRPr="00D0728F" w:rsidRDefault="00C13070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Locate the countries and major cities of North, Central and South America on a world map, atlas or globe. </w:t>
            </w:r>
          </w:p>
          <w:p w:rsidR="00105CF3" w:rsidRPr="00D0728F" w:rsidRDefault="00105CF3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Create a detailed study of geographical features, including hills, mountains, coasts and rivers of the UK. </w:t>
            </w:r>
          </w:p>
          <w:p w:rsidR="00C56E14" w:rsidRPr="00D0728F" w:rsidRDefault="00E634B2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Identify the location of the Tropics of Cancer and Capricorn on a world map. </w:t>
            </w:r>
          </w:p>
          <w:p w:rsidR="00C56E14" w:rsidRPr="00D0728F" w:rsidRDefault="00C56E14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Explain climatic variations of a country or continent. </w:t>
            </w:r>
          </w:p>
          <w:p w:rsidR="000F1E49" w:rsidRPr="00D0728F" w:rsidRDefault="000F1E49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Describe a range of human features and their location and explain how they are interconnected.</w:t>
            </w:r>
          </w:p>
          <w:p w:rsidR="000F1E49" w:rsidRPr="00D0728F" w:rsidRDefault="000F1E49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Explain ways that settlements, land use or water systems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18"/>
              </w:rPr>
              <w:t>are used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 in the UK and other parts of the world. </w:t>
            </w:r>
          </w:p>
          <w:p w:rsidR="000F1E49" w:rsidRPr="00D0728F" w:rsidRDefault="000F1E49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Describe how natural resources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18"/>
              </w:rPr>
              <w:t>can be harnessed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 to create sustainable energy. </w:t>
            </w:r>
          </w:p>
          <w:p w:rsidR="001B3479" w:rsidRPr="00D0728F" w:rsidRDefault="001B3479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Study and draw conclusions about places and geographical features using a range of geographical resources, including maps, atlases, globes and digital mapping. </w:t>
            </w:r>
          </w:p>
          <w:p w:rsidR="006843F8" w:rsidRPr="00D0728F" w:rsidRDefault="00AB32BB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Use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18"/>
              </w:rPr>
              <w:t>four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 or six-figure grid references and keys to describe the location of objects and places on a map. </w:t>
            </w:r>
          </w:p>
          <w:p w:rsidR="00AB32BB" w:rsidRPr="00D0728F" w:rsidRDefault="00AB32BB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>Use the eight points of a compass, four and six-figure grid references, symbols and a key to locate and plot geographical</w:t>
            </w:r>
            <w:r w:rsidR="00595D5C" w:rsidRPr="00D0728F">
              <w:rPr>
                <w:rFonts w:ascii="Twinkl" w:hAnsi="Twinkl" w:cstheme="minorHAnsi"/>
                <w:sz w:val="18"/>
                <w:szCs w:val="18"/>
              </w:rPr>
              <w:t xml:space="preserve"> places and features on a map.</w:t>
            </w:r>
          </w:p>
          <w:p w:rsidR="005C354D" w:rsidRPr="00D0728F" w:rsidRDefault="005C354D" w:rsidP="008D6956">
            <w:pPr>
              <w:pStyle w:val="ListParagraph"/>
              <w:numPr>
                <w:ilvl w:val="0"/>
                <w:numId w:val="6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Investigate a geographical hypothesis using a range of fieldwork techniques. 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5503C5" w:rsidRPr="00D0728F" w:rsidRDefault="005503C5" w:rsidP="005503C5">
            <w:pPr>
              <w:shd w:val="clear" w:color="auto" w:fill="FFFFFF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lastRenderedPageBreak/>
              <w:t xml:space="preserve"> </w:t>
            </w:r>
          </w:p>
        </w:tc>
        <w:tc>
          <w:tcPr>
            <w:tcW w:w="5029" w:type="dxa"/>
          </w:tcPr>
          <w:p w:rsidR="005503C5" w:rsidRPr="00D0728F" w:rsidRDefault="005503C5" w:rsidP="005503C5">
            <w:pPr>
              <w:shd w:val="clear" w:color="auto" w:fill="FFFFFF"/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b/>
                <w:sz w:val="18"/>
                <w:szCs w:val="21"/>
                <w:u w:val="single"/>
                <w:lang w:eastAsia="en-GB"/>
              </w:rPr>
              <w:t>KNOWLEDGE:</w:t>
            </w:r>
          </w:p>
          <w:p w:rsidR="005503C5" w:rsidRPr="00D0728F" w:rsidRDefault="00C17614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0"/>
                <w:szCs w:val="21"/>
                <w:lang w:eastAsia="en-GB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lastRenderedPageBreak/>
              <w:t>Significant mountain ranges include the Himalayas, Urals, Andes, Alps, Atlas, Pyrenees, Apennines, Balkans and Sierra Nevada. Significant rivers include the</w:t>
            </w:r>
            <w:r w:rsidRPr="00D0728F">
              <w:rPr>
                <w:rFonts w:ascii="Twinkl" w:hAnsi="Twinkl"/>
                <w:sz w:val="17"/>
                <w:szCs w:val="21"/>
                <w:shd w:val="clear" w:color="auto" w:fill="FFFFFF"/>
              </w:rPr>
              <w:t xml:space="preserve"> </w:t>
            </w: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Mississippi, Nile, Thames, Amazon, Volga, Zambezi, Mekong, Ganges, Danube and Yangtze.</w:t>
            </w:r>
          </w:p>
          <w:p w:rsidR="00744F4E" w:rsidRPr="00D0728F" w:rsidRDefault="00744F4E" w:rsidP="00B75E5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There are four mountain ranges in the UK that are home to each country’s highest mountain: Ben Nevis, in the Grampian Mountains, Scotland; Scafell Pike, in the Cumbrian Mountains, England; Snowdon, in the Snowdonia Mountains, Wales and </w:t>
            </w:r>
            <w:proofErr w:type="spell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Slieve</w:t>
            </w:r>
            <w:proofErr w:type="spell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</w:t>
            </w:r>
            <w:proofErr w:type="spell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Donard</w:t>
            </w:r>
            <w:proofErr w:type="spell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, in the </w:t>
            </w:r>
            <w:proofErr w:type="spell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Mourne</w:t>
            </w:r>
            <w:proofErr w:type="spell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Mountains, Northern Ireland.</w:t>
            </w:r>
            <w:proofErr w:type="gramEnd"/>
          </w:p>
          <w:p w:rsidR="00744F4E" w:rsidRPr="00D0728F" w:rsidRDefault="00744F4E" w:rsidP="00B75E56">
            <w:pPr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Topography is the arrangement of the natural and artificial physical features of an area</w:t>
            </w:r>
          </w:p>
          <w:p w:rsidR="00744F4E" w:rsidRPr="00D0728F" w:rsidRDefault="00744F4E" w:rsidP="00B75E56">
            <w:pPr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Topography is the arrangement of the natural and artificial physical features of an area.</w:t>
            </w:r>
          </w:p>
          <w:p w:rsidR="00744F4E" w:rsidRPr="00D0728F" w:rsidRDefault="00744F4E" w:rsidP="00B75E56">
            <w:pPr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contour line is a line on a map that joins areas of equal height and shows the elevation of features in the landscape.</w:t>
            </w:r>
          </w:p>
          <w:p w:rsidR="00E43D72" w:rsidRPr="00D0728F" w:rsidRDefault="00E43D72" w:rsidP="00E43D72">
            <w:pPr>
              <w:pStyle w:val="ListParagraph"/>
              <w:shd w:val="clear" w:color="auto" w:fill="FFFFFF"/>
              <w:ind w:left="360"/>
              <w:rPr>
                <w:rFonts w:ascii="Twinkl" w:eastAsia="Times New Roman" w:hAnsi="Twinkl" w:cstheme="minorHAnsi"/>
                <w:sz w:val="6"/>
                <w:szCs w:val="21"/>
                <w:lang w:eastAsia="en-GB"/>
              </w:rPr>
            </w:pPr>
          </w:p>
          <w:p w:rsidR="0049061C" w:rsidRPr="00D0728F" w:rsidRDefault="0049061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river is a body of water that flows downhill, usually to the sea.</w:t>
            </w:r>
          </w:p>
          <w:p w:rsidR="0049061C" w:rsidRPr="00D0728F" w:rsidRDefault="0049061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The place where a river starts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is called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the source.</w:t>
            </w:r>
          </w:p>
          <w:p w:rsidR="0049061C" w:rsidRPr="00D0728F" w:rsidRDefault="0049061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Tributaries are small rivers or streams that flow into larger rivers or lakes.</w:t>
            </w:r>
          </w:p>
          <w:p w:rsidR="0049061C" w:rsidRPr="00D0728F" w:rsidRDefault="0049061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The place where a river flows into the sea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is called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the mouth.</w:t>
            </w:r>
          </w:p>
          <w:p w:rsidR="0049061C" w:rsidRPr="00D0728F" w:rsidRDefault="0049061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mountain is a natural elevation of the Earth's surface, rising to a summit.</w:t>
            </w:r>
          </w:p>
          <w:p w:rsidR="0049061C" w:rsidRPr="00D0728F" w:rsidRDefault="0049061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Mountains have an elevation greater than that of a hill, usually greater than 610m.</w:t>
            </w:r>
          </w:p>
          <w:p w:rsidR="00635DD7" w:rsidRPr="00D0728F" w:rsidRDefault="00635DD7" w:rsidP="0049061C">
            <w:pPr>
              <w:shd w:val="clear" w:color="auto" w:fill="FFFFFF"/>
              <w:rPr>
                <w:rFonts w:ascii="Twinkl" w:eastAsia="Times New Roman" w:hAnsi="Twinkl" w:cstheme="minorHAnsi"/>
                <w:sz w:val="10"/>
                <w:szCs w:val="21"/>
                <w:lang w:eastAsia="en-GB"/>
              </w:rPr>
            </w:pPr>
          </w:p>
          <w:p w:rsidR="005503C5" w:rsidRPr="00D0728F" w:rsidRDefault="008D6956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b/>
                <w:sz w:val="10"/>
                <w:szCs w:val="18"/>
                <w:u w:val="single"/>
                <w:lang w:eastAsia="en-GB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Rivers transport materials in four ways.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Solution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is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when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minerals are dissolved and carried in the water.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Suspension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is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when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fine, light material is carried.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Saltation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is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when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small pebbles and stones are carried along the riverbed.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Traction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is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when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large boulders and rocks are rolled along the riverbed.</w:t>
            </w:r>
          </w:p>
          <w:p w:rsidR="008D6956" w:rsidRPr="00D0728F" w:rsidRDefault="008D6956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b/>
                <w:sz w:val="6"/>
                <w:szCs w:val="18"/>
                <w:u w:val="single"/>
                <w:lang w:eastAsia="en-GB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Different types of soil include clay, sandy, silty and loamy.</w:t>
            </w:r>
          </w:p>
          <w:p w:rsidR="008D6956" w:rsidRPr="00D0728F" w:rsidRDefault="008D6956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lastRenderedPageBreak/>
              <w:t xml:space="preserve">The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four altitudinal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zones from highest to lowest are: glacier, tundra and meadow, coniferous and deciduous forest and subtropical rainforest.</w:t>
            </w:r>
          </w:p>
          <w:p w:rsidR="008D6956" w:rsidRPr="00D0728F" w:rsidRDefault="008D6956" w:rsidP="00B75E56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Mountains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are made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when the Earth’s tectonic plates push together, move apart or when</w:t>
            </w:r>
            <w:r w:rsidRPr="00D0728F">
              <w:rPr>
                <w:rFonts w:ascii="Twinkl" w:hAnsi="Twinkl"/>
                <w:sz w:val="17"/>
                <w:szCs w:val="21"/>
              </w:rPr>
              <w:t xml:space="preserve"> </w:t>
            </w:r>
            <w:r w:rsidRPr="00D0728F">
              <w:rPr>
                <w:rFonts w:ascii="Twinkl" w:hAnsi="Twinkl" w:cstheme="minorHAnsi"/>
                <w:sz w:val="18"/>
                <w:szCs w:val="21"/>
              </w:rPr>
              <w:t>magma underneath the Earth’s crust pushes large areas of land upwards.</w:t>
            </w:r>
          </w:p>
          <w:p w:rsidR="008D6956" w:rsidRPr="00D0728F" w:rsidRDefault="008D6956" w:rsidP="00B75E56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There are five types of mountain: fold, fault-block, volcanic, dome and plateau.</w:t>
            </w:r>
          </w:p>
          <w:p w:rsidR="008D6956" w:rsidRPr="00D0728F" w:rsidRDefault="008D6956" w:rsidP="00B75E56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>Water is constantly recycled through the water cycle.</w:t>
            </w:r>
          </w:p>
          <w:p w:rsidR="008D6956" w:rsidRPr="00D0728F" w:rsidRDefault="008D6956" w:rsidP="00B75E56">
            <w:pPr>
              <w:pStyle w:val="NormalWeb"/>
              <w:numPr>
                <w:ilvl w:val="0"/>
                <w:numId w:val="7"/>
              </w:numPr>
              <w:shd w:val="clear" w:color="auto" w:fill="FFFFFF"/>
              <w:spacing w:before="0" w:beforeAutospacing="0" w:after="0" w:afterAutospacing="0"/>
              <w:rPr>
                <w:rFonts w:ascii="Twinkl" w:hAnsi="Twinkl" w:cstheme="minorHAnsi"/>
                <w:sz w:val="18"/>
                <w:szCs w:val="21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The four stages of the water cycle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</w:rPr>
              <w:t>are: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</w:rPr>
              <w:t xml:space="preserve"> evaporation, condensation, precipitation and collection.</w:t>
            </w:r>
          </w:p>
          <w:p w:rsidR="00DD45D3" w:rsidRPr="00D0728F" w:rsidRDefault="00DD45D3" w:rsidP="00B75E56">
            <w:pPr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Rivers and lakes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are used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 for leisure.</w:t>
            </w:r>
          </w:p>
          <w:p w:rsidR="00DD45D3" w:rsidRPr="00D0728F" w:rsidRDefault="00DD45D3" w:rsidP="00B75E5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A river is a natural flowing watercourse.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A river can be used by humans for farming, leisure and transport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.</w:t>
            </w:r>
          </w:p>
          <w:p w:rsidR="00DD45D3" w:rsidRPr="00D0728F" w:rsidRDefault="00DD45D3" w:rsidP="00B75E5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4"/>
                <w:szCs w:val="21"/>
                <w:lang w:eastAsia="en-GB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Land uses include agricultural, recreational, housing and industry. Water systems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are used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for transport, industry, leisure and power.</w:t>
            </w:r>
          </w:p>
          <w:p w:rsidR="00261AB9" w:rsidRPr="00D0728F" w:rsidRDefault="00261AB9" w:rsidP="00B75E56">
            <w:pPr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An atlas is a collection of maps and information that shows geographical features, topography, boundaries,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climatic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>, social and economic statistics of an area.</w:t>
            </w:r>
          </w:p>
          <w:p w:rsidR="008D6956" w:rsidRPr="00D0728F" w:rsidRDefault="00B75E56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A six-figure grid reference contains six numbers and is more precise than a four-figure grid reference. The first three figures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are called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the easting and are found along the top and bottom of a map. The second three figures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>are called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21"/>
                <w:shd w:val="clear" w:color="auto" w:fill="FFFFFF"/>
              </w:rPr>
              <w:t xml:space="preserve"> the northing and are found up both sides of a map. Six-figure grid references give detailed information about locations on a map.</w:t>
            </w:r>
          </w:p>
          <w:p w:rsidR="005F035B" w:rsidRPr="00D0728F" w:rsidRDefault="005F035B" w:rsidP="005F035B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hAnsi="Twinkl"/>
                <w:sz w:val="21"/>
                <w:szCs w:val="21"/>
                <w:shd w:val="clear" w:color="auto" w:fill="FFFFFF"/>
              </w:rPr>
              <w:t>Secondary data includes information gathered by geographical reports, surveys, maps, research, books and the internet.</w:t>
            </w:r>
          </w:p>
          <w:p w:rsidR="006272BB" w:rsidRPr="00D0728F" w:rsidRDefault="006272BB" w:rsidP="006272BB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hAnsi="Twinkl"/>
                <w:sz w:val="21"/>
                <w:szCs w:val="21"/>
                <w:shd w:val="clear" w:color="auto" w:fill="FFFFFF"/>
              </w:rPr>
              <w:t>Rivers, seas and oceans can transform a landscape through erosion, deposition and transportation.</w:t>
            </w:r>
          </w:p>
          <w:p w:rsidR="005503C5" w:rsidRPr="00D0728F" w:rsidRDefault="005503C5" w:rsidP="003D331A">
            <w:pPr>
              <w:shd w:val="clear" w:color="auto" w:fill="FFFFFF"/>
              <w:tabs>
                <w:tab w:val="left" w:pos="2492"/>
              </w:tabs>
              <w:spacing w:before="100" w:beforeAutospacing="1" w:after="100" w:afterAutospacing="1"/>
              <w:rPr>
                <w:rFonts w:ascii="Twinkl" w:eastAsia="Times New Roman" w:hAnsi="Twinkl" w:cs="Times New Roman"/>
                <w:sz w:val="21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b/>
                <w:sz w:val="18"/>
                <w:szCs w:val="18"/>
                <w:u w:val="single"/>
                <w:lang w:eastAsia="en-GB"/>
              </w:rPr>
              <w:t>SKILLS:</w:t>
            </w:r>
          </w:p>
          <w:p w:rsidR="005503C5" w:rsidRPr="00D0728F" w:rsidRDefault="00635DD7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lastRenderedPageBreak/>
              <w:t xml:space="preserve">Name, locate and explain the </w:t>
            </w:r>
            <w:r w:rsidR="00744F4E"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>importance</w:t>
            </w: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 of significant mountains or rivers. </w:t>
            </w:r>
          </w:p>
          <w:p w:rsidR="00744F4E" w:rsidRPr="00D0728F" w:rsidRDefault="00D24814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>Create detailed study of geographical features including hills, mountains, coasts and rivers of the UK.</w:t>
            </w:r>
          </w:p>
          <w:p w:rsidR="00D24814" w:rsidRPr="00D0728F" w:rsidRDefault="00D24814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Identify the topography of an area of the UK using contour lines on a map. </w:t>
            </w:r>
          </w:p>
          <w:p w:rsidR="00FE7677" w:rsidRPr="00D0728F" w:rsidRDefault="00FE7677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Describe and compare aspects of physical features. </w:t>
            </w:r>
          </w:p>
          <w:p w:rsidR="00815149" w:rsidRPr="00D0728F" w:rsidRDefault="00815149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Describe and explain the transportation of materials by rivers. </w:t>
            </w:r>
          </w:p>
          <w:p w:rsidR="00815149" w:rsidRPr="00D0728F" w:rsidRDefault="00815149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>Describe the properties of different types of soil.</w:t>
            </w:r>
          </w:p>
          <w:p w:rsidR="00815149" w:rsidRPr="00D0728F" w:rsidRDefault="00815149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Describe altitudinal zonation on mountains. </w:t>
            </w:r>
          </w:p>
          <w:p w:rsidR="00815149" w:rsidRPr="00D0728F" w:rsidRDefault="00815149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Identify, describe and explain the formation of different mountain types. </w:t>
            </w:r>
          </w:p>
          <w:p w:rsidR="00815149" w:rsidRPr="00D0728F" w:rsidRDefault="00815149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Use specific geographical vocabulary and diagrams to explain the water cycle. </w:t>
            </w:r>
          </w:p>
          <w:p w:rsidR="00792BEC" w:rsidRPr="00D0728F" w:rsidRDefault="00792BEC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Explain ways that settlements, land use or water systems </w:t>
            </w:r>
            <w:proofErr w:type="gramStart"/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>are used</w:t>
            </w:r>
            <w:proofErr w:type="gramEnd"/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 in the UK and other parts of the world. </w:t>
            </w:r>
          </w:p>
          <w:p w:rsidR="00792BEC" w:rsidRPr="00D0728F" w:rsidRDefault="00261AB9" w:rsidP="00B75E56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18"/>
                <w:lang w:eastAsia="en-GB"/>
              </w:rPr>
              <w:t xml:space="preserve">Study and draw conclusions about a place and geographical features using a range of geographical resources, including maps, atlases and digit mapping. </w:t>
            </w:r>
          </w:p>
          <w:p w:rsidR="00B75E56" w:rsidRPr="00D0728F" w:rsidRDefault="00B75E56" w:rsidP="00B75E56">
            <w:pPr>
              <w:pStyle w:val="ListParagraph"/>
              <w:numPr>
                <w:ilvl w:val="0"/>
                <w:numId w:val="7"/>
              </w:num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Use </w:t>
            </w:r>
            <w:proofErr w:type="gramStart"/>
            <w:r w:rsidRPr="00D0728F">
              <w:rPr>
                <w:rFonts w:ascii="Twinkl" w:hAnsi="Twinkl" w:cstheme="minorHAnsi"/>
                <w:sz w:val="18"/>
                <w:szCs w:val="18"/>
              </w:rPr>
              <w:t>four</w:t>
            </w:r>
            <w:proofErr w:type="gramEnd"/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 or six-figure grid references and keys to describe the location of objects and places on a map. </w:t>
            </w:r>
          </w:p>
          <w:p w:rsidR="00B75E56" w:rsidRPr="00D0728F" w:rsidRDefault="005F035B" w:rsidP="005F035B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Collect and analyse primary and secondary data, identify and analyse patterns and suggest reasons for them. </w:t>
            </w:r>
          </w:p>
          <w:p w:rsidR="006272BB" w:rsidRPr="00D0728F" w:rsidRDefault="006272BB" w:rsidP="006272BB">
            <w:pPr>
              <w:pStyle w:val="ListParagraph"/>
              <w:numPr>
                <w:ilvl w:val="0"/>
                <w:numId w:val="7"/>
              </w:numPr>
              <w:shd w:val="clear" w:color="auto" w:fill="FFFFFF"/>
              <w:spacing w:before="100" w:beforeAutospacing="1" w:after="100" w:afterAutospacing="1"/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</w:pPr>
            <w:r w:rsidRPr="00D0728F">
              <w:rPr>
                <w:rFonts w:ascii="Twinkl" w:eastAsia="Times New Roman" w:hAnsi="Twinkl" w:cstheme="minorHAnsi"/>
                <w:sz w:val="18"/>
                <w:szCs w:val="21"/>
                <w:lang w:eastAsia="en-GB"/>
              </w:rPr>
              <w:t xml:space="preserve">Explain how the physical processes of a river, sea or ocean have changes a landscape over time. </w:t>
            </w:r>
          </w:p>
        </w:tc>
      </w:tr>
      <w:tr w:rsidR="005503C5" w:rsidRPr="00663743" w:rsidTr="00744F4E">
        <w:tc>
          <w:tcPr>
            <w:tcW w:w="1890" w:type="dxa"/>
            <w:vMerge/>
          </w:tcPr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12065" w:type="dxa"/>
            <w:gridSpan w:val="4"/>
          </w:tcPr>
          <w:p w:rsidR="005503C5" w:rsidRPr="00D0728F" w:rsidRDefault="005503C5" w:rsidP="00744F4E">
            <w:pPr>
              <w:rPr>
                <w:rFonts w:ascii="Twinkl" w:hAnsi="Twinkl" w:cstheme="minorHAnsi"/>
                <w:sz w:val="18"/>
                <w:szCs w:val="18"/>
              </w:rPr>
            </w:pPr>
            <w:r w:rsidRPr="00D0728F">
              <w:rPr>
                <w:rFonts w:ascii="Twinkl" w:hAnsi="Twinkl" w:cstheme="minorHAnsi"/>
                <w:sz w:val="18"/>
                <w:szCs w:val="18"/>
              </w:rPr>
              <w:t xml:space="preserve">Enrichment </w:t>
            </w:r>
          </w:p>
        </w:tc>
      </w:tr>
      <w:tr w:rsidR="00D0728F" w:rsidRPr="00663743" w:rsidTr="00426C04">
        <w:tc>
          <w:tcPr>
            <w:tcW w:w="1890" w:type="dxa"/>
            <w:vMerge/>
          </w:tcPr>
          <w:p w:rsidR="00D0728F" w:rsidRPr="00D0728F" w:rsidRDefault="00D0728F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  <w:tc>
          <w:tcPr>
            <w:tcW w:w="12065" w:type="dxa"/>
            <w:gridSpan w:val="4"/>
          </w:tcPr>
          <w:p w:rsidR="00D0728F" w:rsidRDefault="00D0728F" w:rsidP="00D072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" w:hAnsi="Twinkl" w:cs="Segoe UI"/>
                <w:sz w:val="22"/>
                <w:szCs w:val="22"/>
              </w:rPr>
              <w:t>Google Earth Street View investigating local landmarks (cross curricular)</w:t>
            </w:r>
            <w:r>
              <w:rPr>
                <w:rStyle w:val="eop"/>
                <w:rFonts w:ascii="Twinkl" w:hAnsi="Twinkl" w:cs="Segoe UI"/>
                <w:sz w:val="22"/>
                <w:szCs w:val="22"/>
              </w:rPr>
              <w:t> </w:t>
            </w:r>
          </w:p>
          <w:p w:rsidR="00D0728F" w:rsidRDefault="00D0728F" w:rsidP="00D072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" w:hAnsi="Twinkl" w:cs="Segoe UI"/>
                <w:sz w:val="22"/>
                <w:szCs w:val="22"/>
              </w:rPr>
              <w:t>Where in the world</w:t>
            </w:r>
            <w:r>
              <w:rPr>
                <w:rStyle w:val="eop"/>
                <w:rFonts w:ascii="Twinkl" w:hAnsi="Twinkl" w:cs="Segoe UI"/>
                <w:sz w:val="22"/>
                <w:szCs w:val="22"/>
              </w:rPr>
              <w:t> </w:t>
            </w:r>
          </w:p>
          <w:p w:rsidR="00D0728F" w:rsidRDefault="00D0728F" w:rsidP="00D0728F">
            <w:pPr>
              <w:rPr>
                <w:rStyle w:val="normaltextrun"/>
                <w:rFonts w:ascii="Twinkl" w:hAnsi="Twinkl" w:cs="Segoe UI"/>
              </w:rPr>
            </w:pPr>
            <w:r>
              <w:rPr>
                <w:rStyle w:val="normaltextrun"/>
                <w:rFonts w:ascii="Twinkl" w:hAnsi="Twinkl" w:cs="Segoe UI"/>
              </w:rPr>
              <w:t>Coordinal – descriptions of the local area</w:t>
            </w:r>
          </w:p>
          <w:p w:rsidR="00D0728F" w:rsidRDefault="00D0728F" w:rsidP="00D072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" w:hAnsi="Twinkl" w:cs="Segoe UI"/>
                <w:sz w:val="22"/>
                <w:szCs w:val="22"/>
              </w:rPr>
              <w:t>Art – mountains</w:t>
            </w:r>
            <w:r>
              <w:rPr>
                <w:rStyle w:val="eop"/>
                <w:rFonts w:ascii="Twinkl" w:hAnsi="Twinkl" w:cs="Segoe UI"/>
                <w:sz w:val="22"/>
                <w:szCs w:val="22"/>
              </w:rPr>
              <w:t> </w:t>
            </w:r>
          </w:p>
          <w:p w:rsidR="00D0728F" w:rsidRDefault="00D0728F" w:rsidP="00D072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" w:hAnsi="Twinkl" w:cs="Segoe UI"/>
                <w:sz w:val="22"/>
                <w:szCs w:val="22"/>
              </w:rPr>
              <w:t>Field work TBC</w:t>
            </w:r>
            <w:r>
              <w:rPr>
                <w:rStyle w:val="eop"/>
                <w:rFonts w:ascii="Twinkl" w:hAnsi="Twinkl" w:cs="Segoe UI"/>
                <w:sz w:val="22"/>
                <w:szCs w:val="22"/>
              </w:rPr>
              <w:t> </w:t>
            </w:r>
          </w:p>
          <w:p w:rsidR="00D0728F" w:rsidRDefault="00D0728F" w:rsidP="00D0728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Twinkl" w:hAnsi="Twinkl" w:cs="Segoe UI"/>
                <w:sz w:val="22"/>
                <w:szCs w:val="22"/>
              </w:rPr>
              <w:t>Coordinates of local areas</w:t>
            </w:r>
          </w:p>
          <w:p w:rsidR="00D0728F" w:rsidRPr="00282E8D" w:rsidRDefault="00D0728F" w:rsidP="00D0728F">
            <w:pPr>
              <w:rPr>
                <w:rFonts w:ascii="Twinkl" w:hAnsi="Twinkl"/>
              </w:rPr>
            </w:pPr>
            <w:r w:rsidRPr="00282E8D">
              <w:rPr>
                <w:rFonts w:ascii="Twinkl" w:hAnsi="Twinkl"/>
              </w:rPr>
              <w:t>Where in the world</w:t>
            </w:r>
          </w:p>
          <w:p w:rsidR="00D0728F" w:rsidRPr="00282E8D" w:rsidRDefault="00D0728F" w:rsidP="00D0728F">
            <w:pPr>
              <w:rPr>
                <w:rFonts w:ascii="Twinkl" w:hAnsi="Twinkl"/>
              </w:rPr>
            </w:pPr>
            <w:r w:rsidRPr="00282E8D">
              <w:rPr>
                <w:rFonts w:ascii="Twinkl" w:hAnsi="Twinkl"/>
              </w:rPr>
              <w:t xml:space="preserve">Air quality workshop – </w:t>
            </w:r>
            <w:proofErr w:type="spellStart"/>
            <w:r w:rsidRPr="00282E8D">
              <w:rPr>
                <w:rFonts w:ascii="Twinkl" w:hAnsi="Twinkl"/>
              </w:rPr>
              <w:t>Sustrans</w:t>
            </w:r>
            <w:proofErr w:type="spellEnd"/>
            <w:r w:rsidRPr="00282E8D">
              <w:rPr>
                <w:rFonts w:ascii="Twinkl" w:hAnsi="Twinkl"/>
              </w:rPr>
              <w:t xml:space="preserve"> </w:t>
            </w:r>
          </w:p>
          <w:p w:rsidR="00D0728F" w:rsidRPr="00282E8D" w:rsidRDefault="00D0728F" w:rsidP="00D0728F">
            <w:pPr>
              <w:rPr>
                <w:rFonts w:ascii="Twinkl" w:hAnsi="Twinkl"/>
              </w:rPr>
            </w:pPr>
            <w:proofErr w:type="spellStart"/>
            <w:r w:rsidRPr="00282E8D">
              <w:rPr>
                <w:rFonts w:ascii="Twinkl" w:hAnsi="Twinkl"/>
              </w:rPr>
              <w:t>Geobus</w:t>
            </w:r>
            <w:proofErr w:type="spellEnd"/>
          </w:p>
          <w:p w:rsidR="00D0728F" w:rsidRDefault="00D0728F" w:rsidP="00D0728F">
            <w:pPr>
              <w:rPr>
                <w:rFonts w:ascii="Twinkl" w:hAnsi="Twinkl"/>
              </w:rPr>
            </w:pPr>
            <w:r w:rsidRPr="00282E8D">
              <w:rPr>
                <w:rFonts w:ascii="Twinkl" w:hAnsi="Twinkl"/>
              </w:rPr>
              <w:t>Forest School</w:t>
            </w:r>
          </w:p>
          <w:p w:rsidR="00D0728F" w:rsidRPr="00D0728F" w:rsidRDefault="00D0728F" w:rsidP="00744F4E">
            <w:pPr>
              <w:rPr>
                <w:rFonts w:ascii="Twinkl" w:hAnsi="Twinkl" w:cstheme="minorHAnsi"/>
                <w:sz w:val="18"/>
                <w:szCs w:val="18"/>
              </w:rPr>
            </w:pPr>
            <w:r>
              <w:rPr>
                <w:rFonts w:ascii="Twinkl" w:hAnsi="Twinkl"/>
              </w:rPr>
              <w:t>VR headsets STEM week</w:t>
            </w:r>
          </w:p>
          <w:p w:rsidR="00D0728F" w:rsidRPr="00D0728F" w:rsidRDefault="00D0728F" w:rsidP="00744F4E">
            <w:pPr>
              <w:rPr>
                <w:rFonts w:ascii="Twinkl" w:hAnsi="Twinkl" w:cstheme="minorHAnsi"/>
                <w:sz w:val="18"/>
                <w:szCs w:val="18"/>
              </w:rPr>
            </w:pPr>
          </w:p>
        </w:tc>
      </w:tr>
    </w:tbl>
    <w:p w:rsidR="005503C5" w:rsidRDefault="005503C5" w:rsidP="00264285">
      <w:pPr>
        <w:rPr>
          <w:rFonts w:cstheme="minorHAnsi"/>
          <w:sz w:val="18"/>
          <w:szCs w:val="18"/>
        </w:rPr>
      </w:pPr>
    </w:p>
    <w:p w:rsidR="005503C5" w:rsidRDefault="005503C5" w:rsidP="00264285">
      <w:pPr>
        <w:rPr>
          <w:rFonts w:cstheme="minorHAnsi"/>
          <w:sz w:val="18"/>
          <w:szCs w:val="18"/>
        </w:rPr>
      </w:pPr>
    </w:p>
    <w:sectPr w:rsidR="005503C5" w:rsidSect="00B820EA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F9E" w:rsidRDefault="00E67F9E" w:rsidP="00264285">
      <w:pPr>
        <w:spacing w:after="0" w:line="240" w:lineRule="auto"/>
      </w:pPr>
      <w:r>
        <w:separator/>
      </w:r>
    </w:p>
  </w:endnote>
  <w:endnote w:type="continuationSeparator" w:id="0">
    <w:p w:rsidR="00E67F9E" w:rsidRDefault="00E67F9E" w:rsidP="002642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1423629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67F9E" w:rsidRDefault="00E67F9E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377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E67F9E" w:rsidRDefault="00E67F9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F9E" w:rsidRDefault="00E67F9E" w:rsidP="00264285">
      <w:pPr>
        <w:spacing w:after="0" w:line="240" w:lineRule="auto"/>
      </w:pPr>
      <w:r>
        <w:separator/>
      </w:r>
    </w:p>
  </w:footnote>
  <w:footnote w:type="continuationSeparator" w:id="0">
    <w:p w:rsidR="00E67F9E" w:rsidRDefault="00E67F9E" w:rsidP="002642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E377C" w:rsidRPr="00F57DAD" w:rsidRDefault="00BE377C" w:rsidP="00BE377C">
    <w:pPr>
      <w:pStyle w:val="Header"/>
      <w:rPr>
        <w:i/>
      </w:rPr>
    </w:pPr>
    <w:r>
      <w:t>Geography National Curriculum knowledge and skills document</w:t>
    </w:r>
    <w:r>
      <w:t xml:space="preserve"> Y4</w:t>
    </w:r>
  </w:p>
  <w:p w:rsidR="00E67F9E" w:rsidRPr="00BE377C" w:rsidRDefault="00E67F9E" w:rsidP="00BE37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466E7"/>
    <w:multiLevelType w:val="multilevel"/>
    <w:tmpl w:val="0FCAF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404FC9"/>
    <w:multiLevelType w:val="multilevel"/>
    <w:tmpl w:val="412A4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D80141"/>
    <w:multiLevelType w:val="multilevel"/>
    <w:tmpl w:val="ADB45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230B31"/>
    <w:multiLevelType w:val="multilevel"/>
    <w:tmpl w:val="1FBAA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407D22"/>
    <w:multiLevelType w:val="multilevel"/>
    <w:tmpl w:val="B3F65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4E7EB0"/>
    <w:multiLevelType w:val="multilevel"/>
    <w:tmpl w:val="F626D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6122B2"/>
    <w:multiLevelType w:val="multilevel"/>
    <w:tmpl w:val="8430A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0477336"/>
    <w:multiLevelType w:val="hybridMultilevel"/>
    <w:tmpl w:val="9B00FE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9A4E06"/>
    <w:multiLevelType w:val="hybridMultilevel"/>
    <w:tmpl w:val="AC329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641D1"/>
    <w:multiLevelType w:val="multilevel"/>
    <w:tmpl w:val="4D4E20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9DD40ED"/>
    <w:multiLevelType w:val="multilevel"/>
    <w:tmpl w:val="FE3605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E3310C"/>
    <w:multiLevelType w:val="multilevel"/>
    <w:tmpl w:val="AFECA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BA17A1"/>
    <w:multiLevelType w:val="multilevel"/>
    <w:tmpl w:val="3E20D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63447D"/>
    <w:multiLevelType w:val="hybridMultilevel"/>
    <w:tmpl w:val="E5E413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70923E4"/>
    <w:multiLevelType w:val="multilevel"/>
    <w:tmpl w:val="3AD0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5B1F7A"/>
    <w:multiLevelType w:val="hybridMultilevel"/>
    <w:tmpl w:val="4684C1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44672F"/>
    <w:multiLevelType w:val="hybridMultilevel"/>
    <w:tmpl w:val="73DA0F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E5B61EE"/>
    <w:multiLevelType w:val="multilevel"/>
    <w:tmpl w:val="5DB69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20568CC"/>
    <w:multiLevelType w:val="multilevel"/>
    <w:tmpl w:val="5880B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D27189"/>
    <w:multiLevelType w:val="hybridMultilevel"/>
    <w:tmpl w:val="C054E1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7D21DD"/>
    <w:multiLevelType w:val="hybridMultilevel"/>
    <w:tmpl w:val="C6FC41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E124E6A"/>
    <w:multiLevelType w:val="multilevel"/>
    <w:tmpl w:val="0FB8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E892910"/>
    <w:multiLevelType w:val="multilevel"/>
    <w:tmpl w:val="3AD0B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20E1E8A"/>
    <w:multiLevelType w:val="multilevel"/>
    <w:tmpl w:val="3AD0BCE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3367F07"/>
    <w:multiLevelType w:val="multilevel"/>
    <w:tmpl w:val="244C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353701E"/>
    <w:multiLevelType w:val="hybridMultilevel"/>
    <w:tmpl w:val="C4C689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BD61F4"/>
    <w:multiLevelType w:val="multilevel"/>
    <w:tmpl w:val="10DE6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86126E"/>
    <w:multiLevelType w:val="multilevel"/>
    <w:tmpl w:val="5E847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6E11D39"/>
    <w:multiLevelType w:val="hybridMultilevel"/>
    <w:tmpl w:val="AB125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70A31B7"/>
    <w:multiLevelType w:val="hybridMultilevel"/>
    <w:tmpl w:val="413AC2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C4E3635"/>
    <w:multiLevelType w:val="multilevel"/>
    <w:tmpl w:val="92006C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AE712A"/>
    <w:multiLevelType w:val="hybridMultilevel"/>
    <w:tmpl w:val="40E28A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F539E9"/>
    <w:multiLevelType w:val="multilevel"/>
    <w:tmpl w:val="C3228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F349E7"/>
    <w:multiLevelType w:val="multilevel"/>
    <w:tmpl w:val="DC6A6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3984F2A"/>
    <w:multiLevelType w:val="multilevel"/>
    <w:tmpl w:val="69D44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60E4892"/>
    <w:multiLevelType w:val="multilevel"/>
    <w:tmpl w:val="9B5E0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6E03265"/>
    <w:multiLevelType w:val="multilevel"/>
    <w:tmpl w:val="F436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A2E7666"/>
    <w:multiLevelType w:val="hybridMultilevel"/>
    <w:tmpl w:val="ECFC20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B8978A8"/>
    <w:multiLevelType w:val="multilevel"/>
    <w:tmpl w:val="17DA8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D6E286D"/>
    <w:multiLevelType w:val="multilevel"/>
    <w:tmpl w:val="1D6E72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20"/>
  </w:num>
  <w:num w:numId="3">
    <w:abstractNumId w:val="29"/>
  </w:num>
  <w:num w:numId="4">
    <w:abstractNumId w:val="15"/>
  </w:num>
  <w:num w:numId="5">
    <w:abstractNumId w:val="14"/>
  </w:num>
  <w:num w:numId="6">
    <w:abstractNumId w:val="22"/>
  </w:num>
  <w:num w:numId="7">
    <w:abstractNumId w:val="23"/>
  </w:num>
  <w:num w:numId="8">
    <w:abstractNumId w:val="12"/>
  </w:num>
  <w:num w:numId="9">
    <w:abstractNumId w:val="6"/>
  </w:num>
  <w:num w:numId="10">
    <w:abstractNumId w:val="25"/>
  </w:num>
  <w:num w:numId="11">
    <w:abstractNumId w:val="28"/>
  </w:num>
  <w:num w:numId="12">
    <w:abstractNumId w:val="3"/>
  </w:num>
  <w:num w:numId="13">
    <w:abstractNumId w:val="18"/>
  </w:num>
  <w:num w:numId="14">
    <w:abstractNumId w:val="24"/>
  </w:num>
  <w:num w:numId="15">
    <w:abstractNumId w:val="36"/>
  </w:num>
  <w:num w:numId="16">
    <w:abstractNumId w:val="2"/>
  </w:num>
  <w:num w:numId="17">
    <w:abstractNumId w:val="26"/>
  </w:num>
  <w:num w:numId="18">
    <w:abstractNumId w:val="1"/>
  </w:num>
  <w:num w:numId="19">
    <w:abstractNumId w:val="35"/>
  </w:num>
  <w:num w:numId="20">
    <w:abstractNumId w:val="33"/>
  </w:num>
  <w:num w:numId="21">
    <w:abstractNumId w:val="5"/>
  </w:num>
  <w:num w:numId="22">
    <w:abstractNumId w:val="31"/>
  </w:num>
  <w:num w:numId="23">
    <w:abstractNumId w:val="37"/>
  </w:num>
  <w:num w:numId="24">
    <w:abstractNumId w:val="13"/>
  </w:num>
  <w:num w:numId="25">
    <w:abstractNumId w:val="4"/>
  </w:num>
  <w:num w:numId="26">
    <w:abstractNumId w:val="16"/>
  </w:num>
  <w:num w:numId="27">
    <w:abstractNumId w:val="11"/>
  </w:num>
  <w:num w:numId="28">
    <w:abstractNumId w:val="0"/>
  </w:num>
  <w:num w:numId="29">
    <w:abstractNumId w:val="27"/>
  </w:num>
  <w:num w:numId="30">
    <w:abstractNumId w:val="9"/>
  </w:num>
  <w:num w:numId="31">
    <w:abstractNumId w:val="17"/>
  </w:num>
  <w:num w:numId="32">
    <w:abstractNumId w:val="7"/>
  </w:num>
  <w:num w:numId="33">
    <w:abstractNumId w:val="10"/>
  </w:num>
  <w:num w:numId="34">
    <w:abstractNumId w:val="21"/>
  </w:num>
  <w:num w:numId="35">
    <w:abstractNumId w:val="32"/>
  </w:num>
  <w:num w:numId="36">
    <w:abstractNumId w:val="30"/>
  </w:num>
  <w:num w:numId="37">
    <w:abstractNumId w:val="39"/>
  </w:num>
  <w:num w:numId="38">
    <w:abstractNumId w:val="34"/>
  </w:num>
  <w:num w:numId="39">
    <w:abstractNumId w:val="38"/>
  </w:num>
  <w:num w:numId="40">
    <w:abstractNumId w:val="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0EA"/>
    <w:rsid w:val="00014804"/>
    <w:rsid w:val="00014837"/>
    <w:rsid w:val="00014B7B"/>
    <w:rsid w:val="00017D66"/>
    <w:rsid w:val="00023F1D"/>
    <w:rsid w:val="00024065"/>
    <w:rsid w:val="00026D48"/>
    <w:rsid w:val="00033ACB"/>
    <w:rsid w:val="0003507B"/>
    <w:rsid w:val="00052557"/>
    <w:rsid w:val="00060639"/>
    <w:rsid w:val="00070B76"/>
    <w:rsid w:val="00070BA7"/>
    <w:rsid w:val="00076FA6"/>
    <w:rsid w:val="00086C97"/>
    <w:rsid w:val="00087065"/>
    <w:rsid w:val="00092E3F"/>
    <w:rsid w:val="000A44B1"/>
    <w:rsid w:val="000B051E"/>
    <w:rsid w:val="000B70E0"/>
    <w:rsid w:val="000C0186"/>
    <w:rsid w:val="000C2E50"/>
    <w:rsid w:val="000C3C24"/>
    <w:rsid w:val="000C4123"/>
    <w:rsid w:val="000D384C"/>
    <w:rsid w:val="000E1706"/>
    <w:rsid w:val="000E264B"/>
    <w:rsid w:val="000F0BBB"/>
    <w:rsid w:val="000F1E49"/>
    <w:rsid w:val="000F60B5"/>
    <w:rsid w:val="000F7135"/>
    <w:rsid w:val="0010044A"/>
    <w:rsid w:val="00105CF3"/>
    <w:rsid w:val="00111878"/>
    <w:rsid w:val="0011273E"/>
    <w:rsid w:val="00125548"/>
    <w:rsid w:val="0012567A"/>
    <w:rsid w:val="00130835"/>
    <w:rsid w:val="0013165A"/>
    <w:rsid w:val="00143BB0"/>
    <w:rsid w:val="00151C05"/>
    <w:rsid w:val="00165541"/>
    <w:rsid w:val="001668CD"/>
    <w:rsid w:val="001804AF"/>
    <w:rsid w:val="00182E35"/>
    <w:rsid w:val="0019207B"/>
    <w:rsid w:val="00194632"/>
    <w:rsid w:val="00196BB0"/>
    <w:rsid w:val="001A3630"/>
    <w:rsid w:val="001A475A"/>
    <w:rsid w:val="001B3479"/>
    <w:rsid w:val="001B537C"/>
    <w:rsid w:val="001B7AAE"/>
    <w:rsid w:val="001C20EE"/>
    <w:rsid w:val="001D0D19"/>
    <w:rsid w:val="001E20AC"/>
    <w:rsid w:val="001F0D55"/>
    <w:rsid w:val="001F35D6"/>
    <w:rsid w:val="00215F9B"/>
    <w:rsid w:val="00230295"/>
    <w:rsid w:val="00231F4D"/>
    <w:rsid w:val="00245B72"/>
    <w:rsid w:val="00252036"/>
    <w:rsid w:val="00254FE1"/>
    <w:rsid w:val="00255AB9"/>
    <w:rsid w:val="00257B7E"/>
    <w:rsid w:val="00260CDF"/>
    <w:rsid w:val="00261AB9"/>
    <w:rsid w:val="00262339"/>
    <w:rsid w:val="00264285"/>
    <w:rsid w:val="00264331"/>
    <w:rsid w:val="00264EC8"/>
    <w:rsid w:val="00270CAE"/>
    <w:rsid w:val="002712B1"/>
    <w:rsid w:val="00271D5F"/>
    <w:rsid w:val="00276CD2"/>
    <w:rsid w:val="00297696"/>
    <w:rsid w:val="002A0BFF"/>
    <w:rsid w:val="002A14E3"/>
    <w:rsid w:val="002A6233"/>
    <w:rsid w:val="002A6D43"/>
    <w:rsid w:val="002B045C"/>
    <w:rsid w:val="002B2F78"/>
    <w:rsid w:val="002C09BD"/>
    <w:rsid w:val="002D0792"/>
    <w:rsid w:val="002D45EF"/>
    <w:rsid w:val="002D4EA8"/>
    <w:rsid w:val="002D61AD"/>
    <w:rsid w:val="002E0C2C"/>
    <w:rsid w:val="002F3672"/>
    <w:rsid w:val="002F3A12"/>
    <w:rsid w:val="00301EA5"/>
    <w:rsid w:val="00303FF1"/>
    <w:rsid w:val="0030498D"/>
    <w:rsid w:val="0030614B"/>
    <w:rsid w:val="00306ECD"/>
    <w:rsid w:val="00310637"/>
    <w:rsid w:val="00311789"/>
    <w:rsid w:val="00314955"/>
    <w:rsid w:val="00316313"/>
    <w:rsid w:val="00316E7E"/>
    <w:rsid w:val="003173AA"/>
    <w:rsid w:val="0032392F"/>
    <w:rsid w:val="003241E4"/>
    <w:rsid w:val="00325517"/>
    <w:rsid w:val="003263B8"/>
    <w:rsid w:val="00330A00"/>
    <w:rsid w:val="00333C71"/>
    <w:rsid w:val="00336E5C"/>
    <w:rsid w:val="00346F79"/>
    <w:rsid w:val="00355232"/>
    <w:rsid w:val="00355D53"/>
    <w:rsid w:val="00357A91"/>
    <w:rsid w:val="003602C0"/>
    <w:rsid w:val="00360502"/>
    <w:rsid w:val="003627CD"/>
    <w:rsid w:val="0036303F"/>
    <w:rsid w:val="0036504F"/>
    <w:rsid w:val="00365224"/>
    <w:rsid w:val="00365760"/>
    <w:rsid w:val="00371643"/>
    <w:rsid w:val="003800B5"/>
    <w:rsid w:val="003814D0"/>
    <w:rsid w:val="003820BB"/>
    <w:rsid w:val="00387297"/>
    <w:rsid w:val="00393242"/>
    <w:rsid w:val="003B125B"/>
    <w:rsid w:val="003C319B"/>
    <w:rsid w:val="003C5DDD"/>
    <w:rsid w:val="003D2046"/>
    <w:rsid w:val="003D30C4"/>
    <w:rsid w:val="003D331A"/>
    <w:rsid w:val="003D36D3"/>
    <w:rsid w:val="003E3281"/>
    <w:rsid w:val="003F0501"/>
    <w:rsid w:val="003F1D81"/>
    <w:rsid w:val="003F5085"/>
    <w:rsid w:val="004011DD"/>
    <w:rsid w:val="00401BB6"/>
    <w:rsid w:val="00402053"/>
    <w:rsid w:val="00403294"/>
    <w:rsid w:val="00411E04"/>
    <w:rsid w:val="0041266C"/>
    <w:rsid w:val="004175A0"/>
    <w:rsid w:val="00420119"/>
    <w:rsid w:val="004219FE"/>
    <w:rsid w:val="0043356A"/>
    <w:rsid w:val="00434CD5"/>
    <w:rsid w:val="00436C78"/>
    <w:rsid w:val="0045052B"/>
    <w:rsid w:val="004552C1"/>
    <w:rsid w:val="0046713A"/>
    <w:rsid w:val="00467B0E"/>
    <w:rsid w:val="0047386C"/>
    <w:rsid w:val="00475725"/>
    <w:rsid w:val="004776E7"/>
    <w:rsid w:val="00477B54"/>
    <w:rsid w:val="00481C42"/>
    <w:rsid w:val="00482DEF"/>
    <w:rsid w:val="00484076"/>
    <w:rsid w:val="0049061C"/>
    <w:rsid w:val="00494C0A"/>
    <w:rsid w:val="004A24A8"/>
    <w:rsid w:val="004A4106"/>
    <w:rsid w:val="004A69B7"/>
    <w:rsid w:val="004B1B8A"/>
    <w:rsid w:val="004B23D2"/>
    <w:rsid w:val="004B51BB"/>
    <w:rsid w:val="004C6EF7"/>
    <w:rsid w:val="004D196D"/>
    <w:rsid w:val="004D6613"/>
    <w:rsid w:val="004E1F31"/>
    <w:rsid w:val="004F5570"/>
    <w:rsid w:val="004F70FB"/>
    <w:rsid w:val="004F71DB"/>
    <w:rsid w:val="00501AAC"/>
    <w:rsid w:val="005065B6"/>
    <w:rsid w:val="00530384"/>
    <w:rsid w:val="0053138B"/>
    <w:rsid w:val="00537810"/>
    <w:rsid w:val="00544377"/>
    <w:rsid w:val="0054631F"/>
    <w:rsid w:val="005503C5"/>
    <w:rsid w:val="00550EBD"/>
    <w:rsid w:val="00552902"/>
    <w:rsid w:val="00560777"/>
    <w:rsid w:val="0056313E"/>
    <w:rsid w:val="00566F09"/>
    <w:rsid w:val="0056781C"/>
    <w:rsid w:val="005715D9"/>
    <w:rsid w:val="00571D5A"/>
    <w:rsid w:val="005747DD"/>
    <w:rsid w:val="00574ECC"/>
    <w:rsid w:val="00575B6E"/>
    <w:rsid w:val="00591B5A"/>
    <w:rsid w:val="00594FF6"/>
    <w:rsid w:val="00595D5C"/>
    <w:rsid w:val="005A04CE"/>
    <w:rsid w:val="005A458D"/>
    <w:rsid w:val="005A4D12"/>
    <w:rsid w:val="005A6BAD"/>
    <w:rsid w:val="005A6CFE"/>
    <w:rsid w:val="005A754A"/>
    <w:rsid w:val="005B210F"/>
    <w:rsid w:val="005B56C3"/>
    <w:rsid w:val="005B6AB2"/>
    <w:rsid w:val="005C0DCC"/>
    <w:rsid w:val="005C1F41"/>
    <w:rsid w:val="005C354D"/>
    <w:rsid w:val="005C51A2"/>
    <w:rsid w:val="005D2DCF"/>
    <w:rsid w:val="005E0549"/>
    <w:rsid w:val="005E0E28"/>
    <w:rsid w:val="005E26DF"/>
    <w:rsid w:val="005E43EE"/>
    <w:rsid w:val="005E70DA"/>
    <w:rsid w:val="005E7306"/>
    <w:rsid w:val="005F035B"/>
    <w:rsid w:val="0060318F"/>
    <w:rsid w:val="0060515F"/>
    <w:rsid w:val="00606902"/>
    <w:rsid w:val="00613927"/>
    <w:rsid w:val="00626E36"/>
    <w:rsid w:val="006272BB"/>
    <w:rsid w:val="00627DE2"/>
    <w:rsid w:val="00630D05"/>
    <w:rsid w:val="00634CF7"/>
    <w:rsid w:val="00635DD7"/>
    <w:rsid w:val="0064438D"/>
    <w:rsid w:val="006478CC"/>
    <w:rsid w:val="00652756"/>
    <w:rsid w:val="00652D26"/>
    <w:rsid w:val="00652F29"/>
    <w:rsid w:val="0066034A"/>
    <w:rsid w:val="00660C0B"/>
    <w:rsid w:val="00663743"/>
    <w:rsid w:val="006703DA"/>
    <w:rsid w:val="00670B8F"/>
    <w:rsid w:val="00672A9F"/>
    <w:rsid w:val="00672D7E"/>
    <w:rsid w:val="006843F8"/>
    <w:rsid w:val="00693278"/>
    <w:rsid w:val="00693DDE"/>
    <w:rsid w:val="00693F59"/>
    <w:rsid w:val="00695B88"/>
    <w:rsid w:val="006A2C35"/>
    <w:rsid w:val="006A51A7"/>
    <w:rsid w:val="006B139A"/>
    <w:rsid w:val="006D2A96"/>
    <w:rsid w:val="006D3E0F"/>
    <w:rsid w:val="006D4F52"/>
    <w:rsid w:val="006D583D"/>
    <w:rsid w:val="006D7FEA"/>
    <w:rsid w:val="006E17F9"/>
    <w:rsid w:val="006E4718"/>
    <w:rsid w:val="006E4FF5"/>
    <w:rsid w:val="006E5AAC"/>
    <w:rsid w:val="006E6719"/>
    <w:rsid w:val="006F02B8"/>
    <w:rsid w:val="006F1F47"/>
    <w:rsid w:val="006F5224"/>
    <w:rsid w:val="007039E1"/>
    <w:rsid w:val="00706534"/>
    <w:rsid w:val="00710FB6"/>
    <w:rsid w:val="00714A50"/>
    <w:rsid w:val="00714EE0"/>
    <w:rsid w:val="00715F9D"/>
    <w:rsid w:val="00717AEA"/>
    <w:rsid w:val="00723B8D"/>
    <w:rsid w:val="00725254"/>
    <w:rsid w:val="00744F4E"/>
    <w:rsid w:val="0074601B"/>
    <w:rsid w:val="00754853"/>
    <w:rsid w:val="0075671F"/>
    <w:rsid w:val="00760BDA"/>
    <w:rsid w:val="007700C5"/>
    <w:rsid w:val="007760A8"/>
    <w:rsid w:val="00776B49"/>
    <w:rsid w:val="00783FAC"/>
    <w:rsid w:val="007841A8"/>
    <w:rsid w:val="00790E4D"/>
    <w:rsid w:val="00792BEC"/>
    <w:rsid w:val="007A00C8"/>
    <w:rsid w:val="007A30AE"/>
    <w:rsid w:val="007A4785"/>
    <w:rsid w:val="007A538F"/>
    <w:rsid w:val="007B1E7B"/>
    <w:rsid w:val="007B43ED"/>
    <w:rsid w:val="007B4B76"/>
    <w:rsid w:val="007C400E"/>
    <w:rsid w:val="007C5D71"/>
    <w:rsid w:val="007C63EB"/>
    <w:rsid w:val="007C6AE4"/>
    <w:rsid w:val="007D0C97"/>
    <w:rsid w:val="007D117C"/>
    <w:rsid w:val="007D38BA"/>
    <w:rsid w:val="007E01CA"/>
    <w:rsid w:val="007E7E83"/>
    <w:rsid w:val="007F1402"/>
    <w:rsid w:val="007F3E39"/>
    <w:rsid w:val="007F4D45"/>
    <w:rsid w:val="007F72BD"/>
    <w:rsid w:val="00815149"/>
    <w:rsid w:val="00820BDD"/>
    <w:rsid w:val="00820D43"/>
    <w:rsid w:val="00823A46"/>
    <w:rsid w:val="008257F9"/>
    <w:rsid w:val="00825D7D"/>
    <w:rsid w:val="00827F2F"/>
    <w:rsid w:val="00832CDC"/>
    <w:rsid w:val="00835CE4"/>
    <w:rsid w:val="008418F3"/>
    <w:rsid w:val="00842933"/>
    <w:rsid w:val="00843DE7"/>
    <w:rsid w:val="00845065"/>
    <w:rsid w:val="008539D2"/>
    <w:rsid w:val="0085455A"/>
    <w:rsid w:val="00854A63"/>
    <w:rsid w:val="00856FBB"/>
    <w:rsid w:val="00857668"/>
    <w:rsid w:val="00871BD1"/>
    <w:rsid w:val="00876B50"/>
    <w:rsid w:val="0088053C"/>
    <w:rsid w:val="00883315"/>
    <w:rsid w:val="008864AF"/>
    <w:rsid w:val="008872D8"/>
    <w:rsid w:val="00890817"/>
    <w:rsid w:val="00892171"/>
    <w:rsid w:val="008A0258"/>
    <w:rsid w:val="008A2BA5"/>
    <w:rsid w:val="008A6486"/>
    <w:rsid w:val="008A7C94"/>
    <w:rsid w:val="008B067E"/>
    <w:rsid w:val="008C0116"/>
    <w:rsid w:val="008C56CC"/>
    <w:rsid w:val="008C607D"/>
    <w:rsid w:val="008D273E"/>
    <w:rsid w:val="008D3DCE"/>
    <w:rsid w:val="008D6956"/>
    <w:rsid w:val="008E2281"/>
    <w:rsid w:val="008F1B75"/>
    <w:rsid w:val="008F7AEB"/>
    <w:rsid w:val="00905440"/>
    <w:rsid w:val="009073E1"/>
    <w:rsid w:val="0091188F"/>
    <w:rsid w:val="009120EF"/>
    <w:rsid w:val="00914E38"/>
    <w:rsid w:val="00914E4D"/>
    <w:rsid w:val="00916470"/>
    <w:rsid w:val="0091704E"/>
    <w:rsid w:val="00935172"/>
    <w:rsid w:val="009427CB"/>
    <w:rsid w:val="00944EBD"/>
    <w:rsid w:val="00961682"/>
    <w:rsid w:val="00964EDA"/>
    <w:rsid w:val="00965121"/>
    <w:rsid w:val="00974209"/>
    <w:rsid w:val="0099216B"/>
    <w:rsid w:val="009953E2"/>
    <w:rsid w:val="009967F0"/>
    <w:rsid w:val="009A3CB2"/>
    <w:rsid w:val="009A695D"/>
    <w:rsid w:val="009B36DF"/>
    <w:rsid w:val="009B3A4D"/>
    <w:rsid w:val="009B3DCF"/>
    <w:rsid w:val="009B4AF7"/>
    <w:rsid w:val="009C3C02"/>
    <w:rsid w:val="009D2594"/>
    <w:rsid w:val="009D481C"/>
    <w:rsid w:val="009E0B54"/>
    <w:rsid w:val="009E40A7"/>
    <w:rsid w:val="009E7A87"/>
    <w:rsid w:val="009F7984"/>
    <w:rsid w:val="009F7E18"/>
    <w:rsid w:val="00A02D1F"/>
    <w:rsid w:val="00A041B0"/>
    <w:rsid w:val="00A06B70"/>
    <w:rsid w:val="00A11136"/>
    <w:rsid w:val="00A11D60"/>
    <w:rsid w:val="00A16C92"/>
    <w:rsid w:val="00A30611"/>
    <w:rsid w:val="00A30A20"/>
    <w:rsid w:val="00A32D80"/>
    <w:rsid w:val="00A37EB0"/>
    <w:rsid w:val="00A42C44"/>
    <w:rsid w:val="00A434D5"/>
    <w:rsid w:val="00A66CDF"/>
    <w:rsid w:val="00A76788"/>
    <w:rsid w:val="00A9370D"/>
    <w:rsid w:val="00A94359"/>
    <w:rsid w:val="00A9571B"/>
    <w:rsid w:val="00AA2A90"/>
    <w:rsid w:val="00AA2FA5"/>
    <w:rsid w:val="00AA6C40"/>
    <w:rsid w:val="00AB0153"/>
    <w:rsid w:val="00AB10CF"/>
    <w:rsid w:val="00AB123B"/>
    <w:rsid w:val="00AB32BB"/>
    <w:rsid w:val="00AB4607"/>
    <w:rsid w:val="00AC0551"/>
    <w:rsid w:val="00AC1404"/>
    <w:rsid w:val="00AD15AD"/>
    <w:rsid w:val="00AD6E36"/>
    <w:rsid w:val="00AE01C5"/>
    <w:rsid w:val="00AE65B7"/>
    <w:rsid w:val="00AF18E9"/>
    <w:rsid w:val="00AF3CA4"/>
    <w:rsid w:val="00B01455"/>
    <w:rsid w:val="00B0606A"/>
    <w:rsid w:val="00B11B42"/>
    <w:rsid w:val="00B12AE4"/>
    <w:rsid w:val="00B13DF8"/>
    <w:rsid w:val="00B2070B"/>
    <w:rsid w:val="00B30B77"/>
    <w:rsid w:val="00B40AD8"/>
    <w:rsid w:val="00B44ABE"/>
    <w:rsid w:val="00B51635"/>
    <w:rsid w:val="00B5216A"/>
    <w:rsid w:val="00B53490"/>
    <w:rsid w:val="00B71335"/>
    <w:rsid w:val="00B72B79"/>
    <w:rsid w:val="00B75E56"/>
    <w:rsid w:val="00B820EA"/>
    <w:rsid w:val="00B950DA"/>
    <w:rsid w:val="00B977D3"/>
    <w:rsid w:val="00BA1220"/>
    <w:rsid w:val="00BA2C26"/>
    <w:rsid w:val="00BA5B3B"/>
    <w:rsid w:val="00BA71AA"/>
    <w:rsid w:val="00BA71F5"/>
    <w:rsid w:val="00BA7883"/>
    <w:rsid w:val="00BD0A8D"/>
    <w:rsid w:val="00BD207D"/>
    <w:rsid w:val="00BD5BE8"/>
    <w:rsid w:val="00BE1A93"/>
    <w:rsid w:val="00BE2F74"/>
    <w:rsid w:val="00BE377C"/>
    <w:rsid w:val="00BE4C90"/>
    <w:rsid w:val="00BE5FEE"/>
    <w:rsid w:val="00BF0673"/>
    <w:rsid w:val="00C05813"/>
    <w:rsid w:val="00C05826"/>
    <w:rsid w:val="00C05BDE"/>
    <w:rsid w:val="00C13070"/>
    <w:rsid w:val="00C14038"/>
    <w:rsid w:val="00C15455"/>
    <w:rsid w:val="00C15FFE"/>
    <w:rsid w:val="00C16E00"/>
    <w:rsid w:val="00C17614"/>
    <w:rsid w:val="00C27F6D"/>
    <w:rsid w:val="00C41EB5"/>
    <w:rsid w:val="00C4407B"/>
    <w:rsid w:val="00C5410C"/>
    <w:rsid w:val="00C56E14"/>
    <w:rsid w:val="00C703BA"/>
    <w:rsid w:val="00C813D2"/>
    <w:rsid w:val="00C81D73"/>
    <w:rsid w:val="00C92CC5"/>
    <w:rsid w:val="00C9397E"/>
    <w:rsid w:val="00C945BE"/>
    <w:rsid w:val="00C96E9B"/>
    <w:rsid w:val="00CA2DDF"/>
    <w:rsid w:val="00CA315C"/>
    <w:rsid w:val="00CB5B82"/>
    <w:rsid w:val="00CB5CB2"/>
    <w:rsid w:val="00CB6CD1"/>
    <w:rsid w:val="00CC2087"/>
    <w:rsid w:val="00CC4514"/>
    <w:rsid w:val="00CD1D3E"/>
    <w:rsid w:val="00CD2451"/>
    <w:rsid w:val="00CD422B"/>
    <w:rsid w:val="00CE59BF"/>
    <w:rsid w:val="00CF1B82"/>
    <w:rsid w:val="00CF2CCD"/>
    <w:rsid w:val="00CF6AFD"/>
    <w:rsid w:val="00CF79E0"/>
    <w:rsid w:val="00D0386F"/>
    <w:rsid w:val="00D04DD9"/>
    <w:rsid w:val="00D0728F"/>
    <w:rsid w:val="00D10BFC"/>
    <w:rsid w:val="00D15A0F"/>
    <w:rsid w:val="00D204BA"/>
    <w:rsid w:val="00D23613"/>
    <w:rsid w:val="00D2402D"/>
    <w:rsid w:val="00D24814"/>
    <w:rsid w:val="00D26C68"/>
    <w:rsid w:val="00D35FDE"/>
    <w:rsid w:val="00D42297"/>
    <w:rsid w:val="00D514CA"/>
    <w:rsid w:val="00D61BC8"/>
    <w:rsid w:val="00D95D2B"/>
    <w:rsid w:val="00DB5680"/>
    <w:rsid w:val="00DC53A0"/>
    <w:rsid w:val="00DD0DF2"/>
    <w:rsid w:val="00DD45D3"/>
    <w:rsid w:val="00DD53BE"/>
    <w:rsid w:val="00DE3D33"/>
    <w:rsid w:val="00DE69D5"/>
    <w:rsid w:val="00DF2242"/>
    <w:rsid w:val="00DF236C"/>
    <w:rsid w:val="00DF2439"/>
    <w:rsid w:val="00E022F2"/>
    <w:rsid w:val="00E03B68"/>
    <w:rsid w:val="00E10ED8"/>
    <w:rsid w:val="00E120A4"/>
    <w:rsid w:val="00E15F5D"/>
    <w:rsid w:val="00E203AD"/>
    <w:rsid w:val="00E205A6"/>
    <w:rsid w:val="00E23108"/>
    <w:rsid w:val="00E25039"/>
    <w:rsid w:val="00E315C8"/>
    <w:rsid w:val="00E324CB"/>
    <w:rsid w:val="00E43D72"/>
    <w:rsid w:val="00E5085A"/>
    <w:rsid w:val="00E52ED1"/>
    <w:rsid w:val="00E5534E"/>
    <w:rsid w:val="00E55C7F"/>
    <w:rsid w:val="00E632A6"/>
    <w:rsid w:val="00E634B2"/>
    <w:rsid w:val="00E67F9E"/>
    <w:rsid w:val="00E70139"/>
    <w:rsid w:val="00E716F0"/>
    <w:rsid w:val="00E763F4"/>
    <w:rsid w:val="00E87543"/>
    <w:rsid w:val="00E90730"/>
    <w:rsid w:val="00E91307"/>
    <w:rsid w:val="00E949DD"/>
    <w:rsid w:val="00E96C62"/>
    <w:rsid w:val="00E97E87"/>
    <w:rsid w:val="00EA33B4"/>
    <w:rsid w:val="00EA7792"/>
    <w:rsid w:val="00EC39C5"/>
    <w:rsid w:val="00EC5D7A"/>
    <w:rsid w:val="00EC703C"/>
    <w:rsid w:val="00ED4D96"/>
    <w:rsid w:val="00EE2068"/>
    <w:rsid w:val="00EE5A1A"/>
    <w:rsid w:val="00EE6068"/>
    <w:rsid w:val="00EE71C9"/>
    <w:rsid w:val="00F007B6"/>
    <w:rsid w:val="00F00C9E"/>
    <w:rsid w:val="00F04766"/>
    <w:rsid w:val="00F05526"/>
    <w:rsid w:val="00F06478"/>
    <w:rsid w:val="00F139D0"/>
    <w:rsid w:val="00F150CB"/>
    <w:rsid w:val="00F15F5D"/>
    <w:rsid w:val="00F16B88"/>
    <w:rsid w:val="00F16CD0"/>
    <w:rsid w:val="00F177AD"/>
    <w:rsid w:val="00F21862"/>
    <w:rsid w:val="00F2308D"/>
    <w:rsid w:val="00F333FA"/>
    <w:rsid w:val="00F41D82"/>
    <w:rsid w:val="00F45F3F"/>
    <w:rsid w:val="00F524D3"/>
    <w:rsid w:val="00F62A71"/>
    <w:rsid w:val="00F64981"/>
    <w:rsid w:val="00F64ED5"/>
    <w:rsid w:val="00F664CD"/>
    <w:rsid w:val="00F67568"/>
    <w:rsid w:val="00F67CF7"/>
    <w:rsid w:val="00F77528"/>
    <w:rsid w:val="00F804DD"/>
    <w:rsid w:val="00F80547"/>
    <w:rsid w:val="00F91F8B"/>
    <w:rsid w:val="00F94F13"/>
    <w:rsid w:val="00F96728"/>
    <w:rsid w:val="00FA099B"/>
    <w:rsid w:val="00FA211A"/>
    <w:rsid w:val="00FB0994"/>
    <w:rsid w:val="00FC111A"/>
    <w:rsid w:val="00FC72EF"/>
    <w:rsid w:val="00FD0013"/>
    <w:rsid w:val="00FD0ACF"/>
    <w:rsid w:val="00FD1280"/>
    <w:rsid w:val="00FD2AD3"/>
    <w:rsid w:val="00FD7082"/>
    <w:rsid w:val="00FE1CB7"/>
    <w:rsid w:val="00FE5190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84AB2D"/>
  <w15:chartTrackingRefBased/>
  <w15:docId w15:val="{624220E4-6DA8-472A-B4BB-95BC6E9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45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20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64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285"/>
  </w:style>
  <w:style w:type="paragraph" w:styleId="Footer">
    <w:name w:val="footer"/>
    <w:basedOn w:val="Normal"/>
    <w:link w:val="FooterChar"/>
    <w:uiPriority w:val="99"/>
    <w:unhideWhenUsed/>
    <w:rsid w:val="0026428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285"/>
  </w:style>
  <w:style w:type="paragraph" w:styleId="ListParagraph">
    <w:name w:val="List Paragraph"/>
    <w:basedOn w:val="Normal"/>
    <w:uiPriority w:val="34"/>
    <w:qFormat/>
    <w:rsid w:val="003F0501"/>
    <w:pPr>
      <w:ind w:left="720"/>
      <w:contextualSpacing/>
    </w:pPr>
  </w:style>
  <w:style w:type="character" w:customStyle="1" w:styleId="badge">
    <w:name w:val="badge"/>
    <w:basedOn w:val="DefaultParagraphFont"/>
    <w:rsid w:val="00A94359"/>
  </w:style>
  <w:style w:type="paragraph" w:styleId="NormalWeb">
    <w:name w:val="Normal (Web)"/>
    <w:basedOn w:val="Normal"/>
    <w:uiPriority w:val="99"/>
    <w:unhideWhenUsed/>
    <w:rsid w:val="002623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font-weight-bold">
    <w:name w:val="font-weight-bold"/>
    <w:basedOn w:val="DefaultParagraphFont"/>
    <w:rsid w:val="00660C0B"/>
  </w:style>
  <w:style w:type="character" w:styleId="Emphasis">
    <w:name w:val="Emphasis"/>
    <w:basedOn w:val="DefaultParagraphFont"/>
    <w:uiPriority w:val="20"/>
    <w:qFormat/>
    <w:rsid w:val="0010044A"/>
    <w:rPr>
      <w:i/>
      <w:iCs/>
    </w:rPr>
  </w:style>
  <w:style w:type="table" w:customStyle="1" w:styleId="TableGrid1">
    <w:name w:val="Table Grid1"/>
    <w:basedOn w:val="TableNormal"/>
    <w:next w:val="TableGrid"/>
    <w:uiPriority w:val="39"/>
    <w:rsid w:val="00CC45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rder-bottom">
    <w:name w:val="border-bottom"/>
    <w:basedOn w:val="Normal"/>
    <w:rsid w:val="00AC14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pple-converted-space">
    <w:name w:val="apple-converted-space"/>
    <w:basedOn w:val="DefaultParagraphFont"/>
    <w:rsid w:val="00663743"/>
  </w:style>
  <w:style w:type="paragraph" w:customStyle="1" w:styleId="paragraph">
    <w:name w:val="paragraph"/>
    <w:basedOn w:val="Normal"/>
    <w:rsid w:val="00D072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0728F"/>
  </w:style>
  <w:style w:type="character" w:customStyle="1" w:styleId="eop">
    <w:name w:val="eop"/>
    <w:basedOn w:val="DefaultParagraphFont"/>
    <w:rsid w:val="00D072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82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76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20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07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26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65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1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2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70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5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0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7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0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366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2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18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2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8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824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054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3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1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61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58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730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14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686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66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2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9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80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42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82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4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03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575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22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85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0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28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444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468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928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47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41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9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073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2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0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1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6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610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24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3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6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3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08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2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69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598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28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28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1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095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486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40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4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6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6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829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4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55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36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16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09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339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9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9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49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8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5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03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88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123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96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6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17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9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0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74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438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492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45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78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024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40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4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18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4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7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83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1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247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845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8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239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35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298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724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04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2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878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53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2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050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995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3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291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593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6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49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91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522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331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336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2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97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663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627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802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20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3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67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04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829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922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92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08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0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5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98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199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18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33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40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17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36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8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845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88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19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42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0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201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361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03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996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92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3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84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4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43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7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00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3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493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7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17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57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84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18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3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35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47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21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89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448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491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73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606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1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5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82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1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93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79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1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8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2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92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6772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664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153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99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414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71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1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992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455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8C2E80-6809-41EB-9253-D7EF22CA9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1926</Words>
  <Characters>10980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McGrath</dc:creator>
  <cp:keywords/>
  <dc:description/>
  <cp:lastModifiedBy>Joanna Johnston</cp:lastModifiedBy>
  <cp:revision>3</cp:revision>
  <dcterms:created xsi:type="dcterms:W3CDTF">2025-04-28T16:03:00Z</dcterms:created>
  <dcterms:modified xsi:type="dcterms:W3CDTF">2025-04-28T16:05:00Z</dcterms:modified>
</cp:coreProperties>
</file>