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B87B" w14:textId="3F4EC545" w:rsidR="00CB3EE0" w:rsidRPr="00341F47" w:rsidRDefault="00CB3EE0">
      <w:pPr>
        <w:rPr>
          <w:rFonts w:asciiTheme="minorHAnsi" w:hAnsiTheme="minorHAnsi" w:cstheme="minorHAnsi"/>
          <w:b/>
          <w:bCs/>
          <w:u w:val="single"/>
        </w:rPr>
      </w:pPr>
      <w:r w:rsidRPr="00341F47">
        <w:rPr>
          <w:rFonts w:asciiTheme="minorHAnsi" w:hAnsiTheme="minorHAnsi" w:cstheme="minorHAnsi"/>
          <w:b/>
          <w:bCs/>
          <w:u w:val="single"/>
        </w:rPr>
        <w:t>Year 3 Curriculum</w:t>
      </w:r>
    </w:p>
    <w:p w14:paraId="6EC327B7" w14:textId="77777777" w:rsidR="00CB3EE0" w:rsidRPr="00341F47" w:rsidRDefault="00CB3EE0">
      <w:pPr>
        <w:rPr>
          <w:rFonts w:asciiTheme="minorHAnsi" w:hAnsiTheme="minorHAnsi" w:cstheme="minorHAnsi"/>
        </w:rPr>
      </w:pPr>
    </w:p>
    <w:tbl>
      <w:tblPr>
        <w:tblW w:w="9989"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3"/>
        <w:gridCol w:w="4243"/>
        <w:gridCol w:w="10"/>
        <w:gridCol w:w="4233"/>
      </w:tblGrid>
      <w:tr w:rsidR="00CB3EE0" w:rsidRPr="00341F47" w14:paraId="4C555D4D" w14:textId="77777777" w:rsidTr="00517334">
        <w:trPr>
          <w:trHeight w:val="293"/>
        </w:trPr>
        <w:tc>
          <w:tcPr>
            <w:tcW w:w="1503" w:type="dxa"/>
          </w:tcPr>
          <w:p w14:paraId="4FD779F0" w14:textId="77777777" w:rsidR="00CB3EE0" w:rsidRPr="00341F47" w:rsidRDefault="00CB3EE0" w:rsidP="00905A69">
            <w:pPr>
              <w:pStyle w:val="TableParagraph"/>
              <w:spacing w:line="248" w:lineRule="exact"/>
              <w:ind w:left="8"/>
              <w:jc w:val="center"/>
              <w:rPr>
                <w:rFonts w:asciiTheme="minorHAnsi" w:hAnsiTheme="minorHAnsi" w:cstheme="minorHAnsi"/>
                <w:b/>
                <w:color w:val="000000" w:themeColor="text1"/>
              </w:rPr>
            </w:pPr>
            <w:r w:rsidRPr="00341F47">
              <w:rPr>
                <w:rFonts w:asciiTheme="minorHAnsi" w:hAnsiTheme="minorHAnsi" w:cstheme="minorHAnsi"/>
                <w:b/>
                <w:color w:val="000000" w:themeColor="text1"/>
              </w:rPr>
              <w:t>3</w:t>
            </w:r>
          </w:p>
        </w:tc>
        <w:tc>
          <w:tcPr>
            <w:tcW w:w="4253" w:type="dxa"/>
            <w:gridSpan w:val="2"/>
            <w:shd w:val="clear" w:color="auto" w:fill="FF6699"/>
          </w:tcPr>
          <w:p w14:paraId="186DB9BE" w14:textId="77777777" w:rsidR="00CB3EE0" w:rsidRPr="00585936" w:rsidRDefault="00CB3EE0" w:rsidP="00585936">
            <w:pPr>
              <w:pStyle w:val="TableParagraph"/>
              <w:spacing w:line="248" w:lineRule="exact"/>
              <w:ind w:left="713" w:right="706"/>
              <w:jc w:val="center"/>
              <w:rPr>
                <w:rFonts w:asciiTheme="minorHAnsi" w:hAnsiTheme="minorHAnsi" w:cstheme="minorHAnsi"/>
                <w:b/>
                <w:bCs/>
                <w:color w:val="000000" w:themeColor="text1"/>
                <w:u w:val="single"/>
              </w:rPr>
            </w:pPr>
            <w:r w:rsidRPr="00585936">
              <w:rPr>
                <w:rFonts w:asciiTheme="minorHAnsi" w:hAnsiTheme="minorHAnsi" w:cstheme="minorHAnsi"/>
                <w:b/>
                <w:bCs/>
                <w:color w:val="000000" w:themeColor="text1"/>
                <w:u w:val="single"/>
              </w:rPr>
              <w:t>Autumn</w:t>
            </w:r>
            <w:r w:rsidRPr="00585936">
              <w:rPr>
                <w:rFonts w:asciiTheme="minorHAnsi" w:hAnsiTheme="minorHAnsi" w:cstheme="minorHAnsi"/>
                <w:b/>
                <w:bCs/>
                <w:color w:val="000000" w:themeColor="text1"/>
                <w:spacing w:val="-3"/>
                <w:u w:val="single"/>
              </w:rPr>
              <w:t xml:space="preserve"> </w:t>
            </w:r>
            <w:r w:rsidRPr="00585936">
              <w:rPr>
                <w:rFonts w:asciiTheme="minorHAnsi" w:hAnsiTheme="minorHAnsi" w:cstheme="minorHAnsi"/>
                <w:b/>
                <w:bCs/>
                <w:color w:val="000000" w:themeColor="text1"/>
                <w:spacing w:val="-10"/>
                <w:u w:val="single"/>
              </w:rPr>
              <w:t>1</w:t>
            </w:r>
          </w:p>
        </w:tc>
        <w:tc>
          <w:tcPr>
            <w:tcW w:w="4233" w:type="dxa"/>
            <w:shd w:val="clear" w:color="auto" w:fill="FFC000"/>
          </w:tcPr>
          <w:p w14:paraId="447B616D" w14:textId="77777777" w:rsidR="00CB3EE0" w:rsidRPr="00585936" w:rsidRDefault="00CB3EE0" w:rsidP="00585936">
            <w:pPr>
              <w:pStyle w:val="TableParagraph"/>
              <w:spacing w:line="248" w:lineRule="exact"/>
              <w:ind w:left="0" w:right="761"/>
              <w:jc w:val="center"/>
              <w:rPr>
                <w:rFonts w:asciiTheme="minorHAnsi" w:hAnsiTheme="minorHAnsi" w:cstheme="minorHAnsi"/>
                <w:b/>
                <w:bCs/>
                <w:color w:val="000000" w:themeColor="text1"/>
                <w:u w:val="single"/>
              </w:rPr>
            </w:pPr>
            <w:r w:rsidRPr="00585936">
              <w:rPr>
                <w:rFonts w:asciiTheme="minorHAnsi" w:hAnsiTheme="minorHAnsi" w:cstheme="minorHAnsi"/>
                <w:b/>
                <w:bCs/>
                <w:color w:val="000000" w:themeColor="text1"/>
                <w:u w:val="single"/>
              </w:rPr>
              <w:t>Autumn</w:t>
            </w:r>
            <w:r w:rsidRPr="00585936">
              <w:rPr>
                <w:rFonts w:asciiTheme="minorHAnsi" w:hAnsiTheme="minorHAnsi" w:cstheme="minorHAnsi"/>
                <w:b/>
                <w:bCs/>
                <w:color w:val="000000" w:themeColor="text1"/>
                <w:spacing w:val="-3"/>
                <w:u w:val="single"/>
              </w:rPr>
              <w:t xml:space="preserve"> </w:t>
            </w:r>
            <w:r w:rsidRPr="00585936">
              <w:rPr>
                <w:rFonts w:asciiTheme="minorHAnsi" w:hAnsiTheme="minorHAnsi" w:cstheme="minorHAnsi"/>
                <w:b/>
                <w:bCs/>
                <w:color w:val="000000" w:themeColor="text1"/>
                <w:spacing w:val="-10"/>
                <w:u w:val="single"/>
              </w:rPr>
              <w:t>2</w:t>
            </w:r>
          </w:p>
        </w:tc>
      </w:tr>
      <w:tr w:rsidR="00DD37C7" w:rsidRPr="00341F47" w14:paraId="5B8E5E60" w14:textId="77777777" w:rsidTr="00517334">
        <w:trPr>
          <w:trHeight w:val="562"/>
        </w:trPr>
        <w:tc>
          <w:tcPr>
            <w:tcW w:w="1503" w:type="dxa"/>
          </w:tcPr>
          <w:p w14:paraId="427CA885" w14:textId="77777777" w:rsidR="004B7FD6" w:rsidRDefault="004B7FD6" w:rsidP="00DD37C7">
            <w:pPr>
              <w:pStyle w:val="TableParagraph"/>
              <w:spacing w:line="268" w:lineRule="exact"/>
              <w:rPr>
                <w:rFonts w:asciiTheme="minorHAnsi" w:hAnsiTheme="minorHAnsi" w:cstheme="minorHAnsi"/>
                <w:color w:val="000000" w:themeColor="text1"/>
                <w:spacing w:val="-2"/>
              </w:rPr>
            </w:pPr>
            <w:r>
              <w:rPr>
                <w:rFonts w:asciiTheme="minorHAnsi" w:hAnsiTheme="minorHAnsi" w:cstheme="minorHAnsi"/>
                <w:color w:val="000000" w:themeColor="text1"/>
                <w:spacing w:val="-2"/>
              </w:rPr>
              <w:t>Literacy</w:t>
            </w:r>
          </w:p>
          <w:p w14:paraId="01E9307D" w14:textId="133339FE" w:rsidR="00DD37C7" w:rsidRPr="00341F47" w:rsidRDefault="004B7FD6" w:rsidP="00DD37C7">
            <w:pPr>
              <w:pStyle w:val="TableParagraph"/>
              <w:spacing w:line="268" w:lineRule="exact"/>
              <w:rPr>
                <w:rFonts w:asciiTheme="minorHAnsi" w:hAnsiTheme="minorHAnsi" w:cstheme="minorHAnsi"/>
                <w:color w:val="000000" w:themeColor="text1"/>
              </w:rPr>
            </w:pPr>
            <w:r>
              <w:rPr>
                <w:rFonts w:asciiTheme="minorHAnsi" w:hAnsiTheme="minorHAnsi" w:cstheme="minorHAnsi"/>
                <w:color w:val="000000" w:themeColor="text1"/>
                <w:spacing w:val="-2"/>
              </w:rPr>
              <w:t>Pathways to write t</w:t>
            </w:r>
            <w:r w:rsidR="00DD37C7" w:rsidRPr="00341F47">
              <w:rPr>
                <w:rFonts w:asciiTheme="minorHAnsi" w:hAnsiTheme="minorHAnsi" w:cstheme="minorHAnsi"/>
                <w:color w:val="000000" w:themeColor="text1"/>
                <w:spacing w:val="-2"/>
              </w:rPr>
              <w:t>exts</w:t>
            </w:r>
          </w:p>
        </w:tc>
        <w:tc>
          <w:tcPr>
            <w:tcW w:w="4253" w:type="dxa"/>
            <w:gridSpan w:val="2"/>
          </w:tcPr>
          <w:p w14:paraId="0A963056" w14:textId="77777777" w:rsidR="00C329E0" w:rsidRDefault="00DD37C7" w:rsidP="0057463E">
            <w:pPr>
              <w:pStyle w:val="TableParagraph"/>
              <w:spacing w:before="1"/>
              <w:ind w:left="0"/>
              <w:rPr>
                <w:rFonts w:asciiTheme="minorHAnsi" w:hAnsiTheme="minorHAnsi" w:cstheme="minorHAnsi"/>
                <w:b/>
                <w:color w:val="000000" w:themeColor="text1"/>
                <w:spacing w:val="-11"/>
              </w:rPr>
            </w:pPr>
            <w:r w:rsidRPr="00341F47">
              <w:rPr>
                <w:rFonts w:asciiTheme="minorHAnsi" w:hAnsiTheme="minorHAnsi" w:cstheme="minorHAnsi"/>
                <w:b/>
                <w:color w:val="000000" w:themeColor="text1"/>
              </w:rPr>
              <w:t>Seal</w:t>
            </w:r>
            <w:r w:rsidRPr="00341F47">
              <w:rPr>
                <w:rFonts w:asciiTheme="minorHAnsi" w:hAnsiTheme="minorHAnsi" w:cstheme="minorHAnsi"/>
                <w:b/>
                <w:color w:val="000000" w:themeColor="text1"/>
                <w:spacing w:val="-12"/>
              </w:rPr>
              <w:t xml:space="preserve"> </w:t>
            </w:r>
            <w:r w:rsidRPr="00341F47">
              <w:rPr>
                <w:rFonts w:asciiTheme="minorHAnsi" w:hAnsiTheme="minorHAnsi" w:cstheme="minorHAnsi"/>
                <w:b/>
                <w:color w:val="000000" w:themeColor="text1"/>
              </w:rPr>
              <w:t>Surfer</w:t>
            </w:r>
            <w:r w:rsidRPr="00341F47">
              <w:rPr>
                <w:rFonts w:asciiTheme="minorHAnsi" w:hAnsiTheme="minorHAnsi" w:cstheme="minorHAnsi"/>
                <w:b/>
                <w:color w:val="000000" w:themeColor="text1"/>
                <w:spacing w:val="-11"/>
              </w:rPr>
              <w:t xml:space="preserve"> </w:t>
            </w:r>
          </w:p>
          <w:p w14:paraId="69F5D2E5" w14:textId="1A38A81D" w:rsidR="00DD37C7" w:rsidRPr="00C329E0" w:rsidRDefault="00DD37C7" w:rsidP="0057463E">
            <w:pPr>
              <w:pStyle w:val="TableParagraph"/>
              <w:spacing w:before="1"/>
              <w:ind w:left="0"/>
              <w:rPr>
                <w:rFonts w:asciiTheme="minorHAnsi" w:hAnsiTheme="minorHAnsi" w:cstheme="minorHAnsi"/>
                <w:bCs/>
                <w:color w:val="000000" w:themeColor="text1"/>
              </w:rPr>
            </w:pPr>
            <w:r w:rsidRPr="00C329E0">
              <w:rPr>
                <w:rFonts w:asciiTheme="minorHAnsi" w:hAnsiTheme="minorHAnsi" w:cstheme="minorHAnsi"/>
                <w:bCs/>
                <w:color w:val="000000" w:themeColor="text1"/>
              </w:rPr>
              <w:t xml:space="preserve">Michael </w:t>
            </w:r>
            <w:r w:rsidRPr="00C329E0">
              <w:rPr>
                <w:rFonts w:asciiTheme="minorHAnsi" w:hAnsiTheme="minorHAnsi" w:cstheme="minorHAnsi"/>
                <w:bCs/>
                <w:color w:val="000000" w:themeColor="text1"/>
                <w:spacing w:val="-2"/>
              </w:rPr>
              <w:t>Foreman</w:t>
            </w:r>
          </w:p>
          <w:p w14:paraId="16A890D6" w14:textId="21713196" w:rsidR="0057463E" w:rsidRPr="00341F47" w:rsidRDefault="0057463E" w:rsidP="00570D0D">
            <w:pPr>
              <w:pStyle w:val="TableParagraph"/>
              <w:ind w:left="0"/>
              <w:rPr>
                <w:rFonts w:asciiTheme="minorHAnsi" w:hAnsiTheme="minorHAnsi" w:cstheme="minorHAnsi"/>
                <w:color w:val="000000" w:themeColor="text1"/>
              </w:rPr>
            </w:pPr>
          </w:p>
        </w:tc>
        <w:tc>
          <w:tcPr>
            <w:tcW w:w="4233" w:type="dxa"/>
          </w:tcPr>
          <w:p w14:paraId="2AF026ED" w14:textId="77777777" w:rsidR="00C329E0" w:rsidRDefault="00DD37C7" w:rsidP="00DD37C7">
            <w:pPr>
              <w:pStyle w:val="TableParagraph"/>
              <w:spacing w:before="1" w:line="243" w:lineRule="exact"/>
              <w:ind w:left="106"/>
              <w:rPr>
                <w:rFonts w:asciiTheme="minorHAnsi" w:hAnsiTheme="minorHAnsi" w:cstheme="minorHAnsi"/>
                <w:b/>
                <w:color w:val="000000" w:themeColor="text1"/>
                <w:spacing w:val="-5"/>
              </w:rPr>
            </w:pPr>
            <w:r w:rsidRPr="00341F47">
              <w:rPr>
                <w:rFonts w:asciiTheme="minorHAnsi" w:hAnsiTheme="minorHAnsi" w:cstheme="minorHAnsi"/>
                <w:b/>
                <w:color w:val="000000" w:themeColor="text1"/>
              </w:rPr>
              <w:t>Winter’s</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rPr>
              <w:t>Child</w:t>
            </w:r>
          </w:p>
          <w:p w14:paraId="4AF545E3" w14:textId="028631E5" w:rsidR="00DD37C7" w:rsidRPr="00C329E0" w:rsidRDefault="00DD37C7" w:rsidP="00C329E0">
            <w:pPr>
              <w:pStyle w:val="TableParagraph"/>
              <w:spacing w:before="1" w:line="243" w:lineRule="exact"/>
              <w:ind w:left="106"/>
              <w:rPr>
                <w:rFonts w:asciiTheme="minorHAnsi" w:hAnsiTheme="minorHAnsi" w:cstheme="minorHAnsi"/>
                <w:bCs/>
                <w:color w:val="000000" w:themeColor="text1"/>
              </w:rPr>
            </w:pPr>
            <w:r w:rsidRPr="00C329E0">
              <w:rPr>
                <w:rFonts w:asciiTheme="minorHAnsi" w:hAnsiTheme="minorHAnsi" w:cstheme="minorHAnsi"/>
                <w:bCs/>
                <w:color w:val="000000" w:themeColor="text1"/>
                <w:spacing w:val="-2"/>
              </w:rPr>
              <w:t>Angela</w:t>
            </w:r>
            <w:r w:rsidR="00C329E0" w:rsidRPr="00C329E0">
              <w:rPr>
                <w:rFonts w:asciiTheme="minorHAnsi" w:hAnsiTheme="minorHAnsi" w:cstheme="minorHAnsi"/>
                <w:bCs/>
                <w:color w:val="000000" w:themeColor="text1"/>
              </w:rPr>
              <w:t xml:space="preserve"> </w:t>
            </w:r>
            <w:r w:rsidRPr="00C329E0">
              <w:rPr>
                <w:rFonts w:asciiTheme="minorHAnsi" w:hAnsiTheme="minorHAnsi" w:cstheme="minorHAnsi"/>
                <w:bCs/>
                <w:color w:val="000000" w:themeColor="text1"/>
                <w:spacing w:val="-2"/>
              </w:rPr>
              <w:t>McAllister</w:t>
            </w:r>
          </w:p>
          <w:p w14:paraId="3E86FC6B" w14:textId="7F58E34A" w:rsidR="00812E4F" w:rsidRPr="00341F47" w:rsidRDefault="00812E4F" w:rsidP="0041336A">
            <w:pPr>
              <w:pStyle w:val="TableParagraph"/>
              <w:spacing w:before="1"/>
              <w:ind w:left="106"/>
              <w:rPr>
                <w:rFonts w:asciiTheme="minorHAnsi" w:hAnsiTheme="minorHAnsi" w:cstheme="minorHAnsi"/>
                <w:color w:val="000000" w:themeColor="text1"/>
              </w:rPr>
            </w:pPr>
          </w:p>
        </w:tc>
      </w:tr>
      <w:tr w:rsidR="004649D5" w:rsidRPr="00341F47" w14:paraId="04F4FDF3" w14:textId="77777777" w:rsidTr="00517334">
        <w:trPr>
          <w:trHeight w:val="562"/>
        </w:trPr>
        <w:tc>
          <w:tcPr>
            <w:tcW w:w="1503" w:type="dxa"/>
          </w:tcPr>
          <w:p w14:paraId="006609A8" w14:textId="1819C3FC" w:rsidR="004649D5" w:rsidRPr="00341F47" w:rsidRDefault="004649D5" w:rsidP="00DD37C7">
            <w:pPr>
              <w:pStyle w:val="TableParagraph"/>
              <w:spacing w:line="268" w:lineRule="exact"/>
              <w:rPr>
                <w:rFonts w:asciiTheme="minorHAnsi" w:hAnsiTheme="minorHAnsi" w:cstheme="minorHAnsi"/>
                <w:color w:val="000000" w:themeColor="text1"/>
                <w:spacing w:val="-2"/>
              </w:rPr>
            </w:pPr>
            <w:r>
              <w:rPr>
                <w:rFonts w:asciiTheme="minorHAnsi" w:hAnsiTheme="minorHAnsi" w:cstheme="minorHAnsi"/>
                <w:color w:val="000000" w:themeColor="text1"/>
                <w:spacing w:val="-2"/>
              </w:rPr>
              <w:t>Guided Reading</w:t>
            </w:r>
          </w:p>
        </w:tc>
        <w:tc>
          <w:tcPr>
            <w:tcW w:w="4253" w:type="dxa"/>
            <w:gridSpan w:val="2"/>
          </w:tcPr>
          <w:p w14:paraId="4FE4B3E8" w14:textId="108930A2" w:rsidR="00517334" w:rsidRPr="00570D0D" w:rsidRDefault="00570D0D" w:rsidP="00517334">
            <w:pPr>
              <w:widowControl/>
              <w:shd w:val="clear" w:color="auto" w:fill="FFFFFF"/>
              <w:autoSpaceDE/>
              <w:autoSpaceDN/>
              <w:spacing w:line="270" w:lineRule="atLeast"/>
              <w:rPr>
                <w:rFonts w:ascii="Arial" w:eastAsia="Times New Roman" w:hAnsi="Arial" w:cs="Arial"/>
                <w:b/>
                <w:color w:val="1F1F1F"/>
                <w:sz w:val="21"/>
                <w:szCs w:val="21"/>
                <w:lang w:val="en-GB" w:eastAsia="en-GB"/>
              </w:rPr>
            </w:pPr>
            <w:r w:rsidRPr="00570D0D">
              <w:rPr>
                <w:rFonts w:ascii="Arial" w:eastAsia="Times New Roman" w:hAnsi="Arial" w:cs="Arial"/>
                <w:b/>
                <w:color w:val="1F1F1F"/>
                <w:sz w:val="21"/>
                <w:szCs w:val="21"/>
                <w:lang w:val="en-GB" w:eastAsia="en-GB"/>
              </w:rPr>
              <w:t>The Dancing Bear</w:t>
            </w:r>
          </w:p>
          <w:p w14:paraId="7A1B7E41" w14:textId="79D56817" w:rsidR="00570D0D" w:rsidRPr="00517334" w:rsidRDefault="00570D0D" w:rsidP="00517334">
            <w:pPr>
              <w:widowControl/>
              <w:shd w:val="clear" w:color="auto" w:fill="FFFFFF"/>
              <w:autoSpaceDE/>
              <w:autoSpaceDN/>
              <w:spacing w:line="270" w:lineRule="atLeast"/>
              <w:rPr>
                <w:rFonts w:ascii="Arial" w:eastAsia="Times New Roman" w:hAnsi="Arial" w:cs="Arial"/>
                <w:color w:val="1F1F1F"/>
                <w:sz w:val="21"/>
                <w:szCs w:val="21"/>
                <w:lang w:val="en-GB" w:eastAsia="en-GB"/>
              </w:rPr>
            </w:pPr>
            <w:r>
              <w:rPr>
                <w:rFonts w:ascii="Arial" w:eastAsia="Times New Roman" w:hAnsi="Arial" w:cs="Arial"/>
                <w:color w:val="1F1F1F"/>
                <w:sz w:val="21"/>
                <w:szCs w:val="21"/>
                <w:lang w:val="en-GB" w:eastAsia="en-GB"/>
              </w:rPr>
              <w:t>Michael Morpurgo</w:t>
            </w:r>
          </w:p>
          <w:p w14:paraId="658D2548" w14:textId="13D6A7AC" w:rsidR="00517334" w:rsidRPr="00341F47" w:rsidRDefault="00517334" w:rsidP="00517334">
            <w:pPr>
              <w:pStyle w:val="TableParagraph"/>
              <w:spacing w:before="1"/>
              <w:ind w:left="105"/>
              <w:rPr>
                <w:rFonts w:asciiTheme="minorHAnsi" w:hAnsiTheme="minorHAnsi" w:cstheme="minorHAnsi"/>
                <w:b/>
                <w:color w:val="000000" w:themeColor="text1"/>
              </w:rPr>
            </w:pPr>
            <w:r w:rsidRPr="00517334">
              <w:rPr>
                <w:rFonts w:ascii="Arial" w:eastAsia="Times New Roman" w:hAnsi="Arial" w:cs="Arial"/>
                <w:color w:val="1F1F1F"/>
                <w:sz w:val="21"/>
                <w:szCs w:val="21"/>
                <w:lang w:val="en-GB" w:eastAsia="en-GB"/>
              </w:rPr>
              <w:br/>
            </w:r>
          </w:p>
        </w:tc>
        <w:tc>
          <w:tcPr>
            <w:tcW w:w="4233" w:type="dxa"/>
          </w:tcPr>
          <w:p w14:paraId="4A00A768" w14:textId="77777777" w:rsidR="004649D5" w:rsidRDefault="00517334" w:rsidP="00DD37C7">
            <w:pPr>
              <w:pStyle w:val="TableParagraph"/>
              <w:spacing w:before="1" w:line="243" w:lineRule="exact"/>
              <w:ind w:left="106"/>
              <w:rPr>
                <w:rFonts w:asciiTheme="minorHAnsi" w:hAnsiTheme="minorHAnsi" w:cstheme="minorHAnsi"/>
                <w:b/>
                <w:color w:val="000000" w:themeColor="text1"/>
              </w:rPr>
            </w:pPr>
            <w:r>
              <w:rPr>
                <w:rFonts w:asciiTheme="minorHAnsi" w:hAnsiTheme="minorHAnsi" w:cstheme="minorHAnsi"/>
                <w:b/>
                <w:color w:val="000000" w:themeColor="text1"/>
              </w:rPr>
              <w:t>Boy Overboard</w:t>
            </w:r>
          </w:p>
          <w:p w14:paraId="72DC3548" w14:textId="5DA5F729" w:rsidR="00517334" w:rsidRPr="00517334" w:rsidRDefault="00517334" w:rsidP="00DD37C7">
            <w:pPr>
              <w:pStyle w:val="TableParagraph"/>
              <w:spacing w:before="1" w:line="243" w:lineRule="exact"/>
              <w:ind w:left="106"/>
              <w:rPr>
                <w:rFonts w:asciiTheme="minorHAnsi" w:hAnsiTheme="minorHAnsi" w:cstheme="minorHAnsi"/>
                <w:color w:val="000000" w:themeColor="text1"/>
              </w:rPr>
            </w:pPr>
            <w:r w:rsidRPr="00517334">
              <w:rPr>
                <w:rFonts w:asciiTheme="minorHAnsi" w:hAnsiTheme="minorHAnsi" w:cstheme="minorHAnsi"/>
                <w:color w:val="000000" w:themeColor="text1"/>
              </w:rPr>
              <w:t xml:space="preserve">Morris </w:t>
            </w:r>
            <w:proofErr w:type="spellStart"/>
            <w:r w:rsidRPr="00517334">
              <w:rPr>
                <w:rFonts w:asciiTheme="minorHAnsi" w:hAnsiTheme="minorHAnsi" w:cstheme="minorHAnsi"/>
                <w:color w:val="000000" w:themeColor="text1"/>
              </w:rPr>
              <w:t>Gleitzmann</w:t>
            </w:r>
            <w:proofErr w:type="spellEnd"/>
          </w:p>
        </w:tc>
      </w:tr>
      <w:tr w:rsidR="00517334" w:rsidRPr="00341F47" w14:paraId="7F77A15D" w14:textId="77777777" w:rsidTr="00E958C1">
        <w:trPr>
          <w:trHeight w:val="801"/>
        </w:trPr>
        <w:tc>
          <w:tcPr>
            <w:tcW w:w="1503" w:type="dxa"/>
          </w:tcPr>
          <w:p w14:paraId="4CCD6574" w14:textId="77777777" w:rsidR="00517334" w:rsidRPr="00341F47" w:rsidRDefault="00517334" w:rsidP="00DD37C7">
            <w:pPr>
              <w:pStyle w:val="TableParagraph"/>
              <w:spacing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4243" w:type="dxa"/>
          </w:tcPr>
          <w:p w14:paraId="0C8B79CF" w14:textId="77777777" w:rsidR="00517334" w:rsidRPr="0041336A" w:rsidRDefault="00517334" w:rsidP="00517334">
            <w:pPr>
              <w:widowControl/>
              <w:autoSpaceDE/>
              <w:autoSpaceDN/>
            </w:pPr>
            <w:r w:rsidRPr="0041336A">
              <w:t>Skeletons</w:t>
            </w:r>
          </w:p>
          <w:p w14:paraId="59CD2D16" w14:textId="77777777" w:rsidR="00517334" w:rsidRPr="0041336A" w:rsidRDefault="00517334" w:rsidP="00517334">
            <w:pPr>
              <w:widowControl/>
              <w:autoSpaceDE/>
              <w:autoSpaceDN/>
            </w:pPr>
            <w:r w:rsidRPr="0041336A">
              <w:t>Movement</w:t>
            </w:r>
          </w:p>
          <w:p w14:paraId="5A837EF1" w14:textId="77777777" w:rsidR="00517334" w:rsidRPr="0041336A" w:rsidRDefault="00517334" w:rsidP="00517334">
            <w:pPr>
              <w:widowControl/>
              <w:autoSpaceDE/>
              <w:autoSpaceDN/>
            </w:pPr>
            <w:r w:rsidRPr="0041336A">
              <w:t>Nutrition and Diet</w:t>
            </w:r>
          </w:p>
          <w:p w14:paraId="73F2D73C" w14:textId="48A5CE76" w:rsidR="00517334" w:rsidRPr="0041336A" w:rsidRDefault="00517334" w:rsidP="00517334">
            <w:pPr>
              <w:widowControl/>
              <w:autoSpaceDE/>
              <w:autoSpaceDN/>
            </w:pPr>
            <w:r w:rsidRPr="0041336A">
              <w:t>Food Waste</w:t>
            </w:r>
          </w:p>
        </w:tc>
        <w:tc>
          <w:tcPr>
            <w:tcW w:w="4243" w:type="dxa"/>
            <w:gridSpan w:val="2"/>
          </w:tcPr>
          <w:p w14:paraId="695F1363" w14:textId="208D9DFE" w:rsidR="00517334" w:rsidRPr="0041336A" w:rsidRDefault="00517334" w:rsidP="00517334">
            <w:pPr>
              <w:widowControl/>
              <w:autoSpaceDE/>
              <w:autoSpaceDN/>
              <w:rPr>
                <w:rFonts w:asciiTheme="minorHAnsi" w:hAnsiTheme="minorHAnsi" w:cstheme="minorHAnsi"/>
              </w:rPr>
            </w:pPr>
            <w:r w:rsidRPr="0041336A">
              <w:t>Rocks</w:t>
            </w:r>
          </w:p>
        </w:tc>
      </w:tr>
      <w:tr w:rsidR="00DD37C7" w:rsidRPr="00341F47" w14:paraId="06292A17" w14:textId="77777777" w:rsidTr="00E1018C">
        <w:trPr>
          <w:trHeight w:val="213"/>
        </w:trPr>
        <w:tc>
          <w:tcPr>
            <w:tcW w:w="1503" w:type="dxa"/>
          </w:tcPr>
          <w:p w14:paraId="2B767C46"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486" w:type="dxa"/>
            <w:gridSpan w:val="3"/>
          </w:tcPr>
          <w:p w14:paraId="7B8A5D45" w14:textId="129B99C9" w:rsidR="00DD37C7" w:rsidRPr="00341F47" w:rsidRDefault="00341F47" w:rsidP="00DD37C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DD37C7" w:rsidRPr="00341F47" w14:paraId="2C4A0195" w14:textId="77777777" w:rsidTr="00D37233">
        <w:trPr>
          <w:trHeight w:val="550"/>
        </w:trPr>
        <w:tc>
          <w:tcPr>
            <w:tcW w:w="1503" w:type="dxa"/>
          </w:tcPr>
          <w:p w14:paraId="744057F2"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8486" w:type="dxa"/>
            <w:gridSpan w:val="3"/>
          </w:tcPr>
          <w:p w14:paraId="637AC377" w14:textId="33BCBECD" w:rsidR="00DD37C7" w:rsidRPr="00341F47" w:rsidRDefault="00FD7954" w:rsidP="00DD37C7">
            <w:pPr>
              <w:pStyle w:val="TableParagraph"/>
              <w:spacing w:before="1"/>
              <w:ind w:left="105"/>
              <w:rPr>
                <w:rFonts w:asciiTheme="minorHAnsi" w:hAnsiTheme="minorHAnsi" w:cstheme="minorHAnsi"/>
                <w:color w:val="000000" w:themeColor="text1"/>
              </w:rPr>
            </w:pPr>
            <w:r>
              <w:rPr>
                <w:rFonts w:asciiTheme="minorHAnsi" w:hAnsiTheme="minorHAnsi" w:cstheme="minorHAnsi"/>
                <w:color w:val="000000" w:themeColor="text1"/>
              </w:rPr>
              <w:t>Our</w:t>
            </w:r>
            <w:r w:rsidR="00DD37C7" w:rsidRPr="00341F47">
              <w:rPr>
                <w:rFonts w:asciiTheme="minorHAnsi" w:hAnsiTheme="minorHAnsi" w:cstheme="minorHAnsi"/>
                <w:color w:val="000000" w:themeColor="text1"/>
              </w:rPr>
              <w:t xml:space="preserve"> planet Our World</w:t>
            </w:r>
          </w:p>
          <w:p w14:paraId="77A9A370"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Describe and understand key aspects of human geography, including: types of settlement and land use, economic activity including trade links, and the distribution of natural resources including energy, food, minerals and water.</w:t>
            </w:r>
          </w:p>
          <w:p w14:paraId="41EFFF84"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Describe and understand key aspects of physical geography, including: climate zones, biomes and vegetation belts, rivers, mountains, volcanoes and earthquakes, and the water cycle.</w:t>
            </w:r>
          </w:p>
          <w:p w14:paraId="2F2A404C"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Identify the position and significance of latitude, longitude, Equator, Northern Hemisphere, Southern Hemisphere, the Tropics of Cancer and Capricorn, Arctic and Antarctic Circle, the Prime/Greenwich Meridian and time zones (including day and night).</w:t>
            </w:r>
          </w:p>
          <w:p w14:paraId="02F1792E"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Locate the world’s countries, using maps to focus on Europe (including the location of Russia) and North and South America, concentrating on their environmental regions, key physical and human characteristics, countries, and major cities.</w:t>
            </w:r>
          </w:p>
          <w:p w14:paraId="04C29DD3"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92D5F67"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Place</w:t>
            </w:r>
            <w:r w:rsidRPr="00341F47">
              <w:rPr>
                <w:rFonts w:asciiTheme="minorHAnsi" w:hAnsiTheme="minorHAnsi" w:cstheme="minorHAnsi"/>
                <w:color w:val="000000" w:themeColor="text1"/>
                <w:sz w:val="18"/>
                <w:szCs w:val="18"/>
              </w:rPr>
              <w:t> Understand geographical similarities and differences through the study of human and physical geography of a region of the United Kingdom, a region in a European country, and a region within North or South America.</w:t>
            </w:r>
          </w:p>
          <w:p w14:paraId="1CB1C249"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fieldwork to observe, measure, record and present the human and physical features in the local area using a range of methods, including sketch maps, plans and graphs, and digital technologies.</w:t>
            </w:r>
          </w:p>
          <w:p w14:paraId="6A7726D6"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maps, atlases, globes and digital/computer mapping to locate countries and describe features studied.</w:t>
            </w:r>
          </w:p>
          <w:p w14:paraId="7819C20C"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the eight points of a compass, four and six-figure grid references, symbols and key (including the use of Ordnance Survey maps) to build their knowledge of the United Kingdom and the wider world.</w:t>
            </w:r>
          </w:p>
          <w:p w14:paraId="0F362C31" w14:textId="77777777" w:rsidR="00DD37C7" w:rsidRPr="00341F47" w:rsidRDefault="00DD37C7" w:rsidP="007A03F8">
            <w:pPr>
              <w:widowControl/>
              <w:numPr>
                <w:ilvl w:val="0"/>
                <w:numId w:val="1"/>
              </w:numPr>
              <w:shd w:val="clear" w:color="auto" w:fill="FFFFFF"/>
              <w:autoSpaceDE/>
              <w:autoSpaceDN/>
              <w:spacing w:before="100" w:beforeAutospacing="1" w:after="100" w:afterAutospacing="1"/>
              <w:rPr>
                <w:rFonts w:asciiTheme="minorHAnsi" w:eastAsia="Times New Roman" w:hAnsiTheme="minorHAnsi" w:cstheme="minorHAnsi"/>
                <w:color w:val="000000" w:themeColor="text1"/>
                <w:lang w:val="en-GB" w:eastAsia="en-GB"/>
              </w:rPr>
            </w:pPr>
            <w:r w:rsidRPr="00341F47">
              <w:rPr>
                <w:rFonts w:asciiTheme="minorHAnsi" w:hAnsiTheme="minorHAnsi" w:cstheme="minorHAnsi"/>
                <w:color w:val="000000" w:themeColor="text1"/>
                <w:sz w:val="18"/>
                <w:szCs w:val="18"/>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w:t>
            </w:r>
            <w:r w:rsidRPr="00341F47">
              <w:rPr>
                <w:rFonts w:asciiTheme="minorHAnsi" w:eastAsia="Times New Roman" w:hAnsiTheme="minorHAnsi" w:cstheme="minorHAnsi"/>
                <w:color w:val="000000" w:themeColor="text1"/>
                <w:sz w:val="18"/>
                <w:szCs w:val="18"/>
                <w:lang w:val="en-GB" w:eastAsia="en-GB"/>
              </w:rPr>
              <w:t xml:space="preserve"> </w:t>
            </w:r>
            <w:r w:rsidRPr="00341F47">
              <w:rPr>
                <w:rFonts w:asciiTheme="minorHAnsi" w:hAnsiTheme="minorHAnsi" w:cstheme="minorHAnsi"/>
                <w:color w:val="000000" w:themeColor="text1"/>
                <w:sz w:val="18"/>
                <w:szCs w:val="18"/>
              </w:rPr>
              <w:t>geographical information in a variety of ways, including through maps, numerical and quantitative skills and writing at length.</w:t>
            </w:r>
          </w:p>
        </w:tc>
      </w:tr>
      <w:tr w:rsidR="00DD37C7" w:rsidRPr="00341F47" w14:paraId="3622F8D9" w14:textId="77777777" w:rsidTr="0029654F">
        <w:trPr>
          <w:trHeight w:val="583"/>
        </w:trPr>
        <w:tc>
          <w:tcPr>
            <w:tcW w:w="1503" w:type="dxa"/>
            <w:shd w:val="clear" w:color="auto" w:fill="auto"/>
          </w:tcPr>
          <w:p w14:paraId="2E2B8A4C"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243" w:type="dxa"/>
            <w:shd w:val="clear" w:color="auto" w:fill="auto"/>
          </w:tcPr>
          <w:p w14:paraId="57653EEE" w14:textId="668A319A" w:rsidR="00DD37C7" w:rsidRPr="00341F47" w:rsidRDefault="00517334" w:rsidP="00DD37C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N/A</w:t>
            </w:r>
          </w:p>
        </w:tc>
        <w:tc>
          <w:tcPr>
            <w:tcW w:w="4243" w:type="dxa"/>
            <w:gridSpan w:val="2"/>
            <w:shd w:val="clear" w:color="auto" w:fill="auto"/>
          </w:tcPr>
          <w:p w14:paraId="670EB475" w14:textId="77777777" w:rsidR="00517334" w:rsidRPr="00C329E0" w:rsidRDefault="00517334" w:rsidP="00517334">
            <w:r w:rsidRPr="00C329E0">
              <w:t xml:space="preserve">Warp and Weft </w:t>
            </w:r>
          </w:p>
          <w:p w14:paraId="3A2DDE19" w14:textId="77777777" w:rsidR="00517334" w:rsidRDefault="00517334" w:rsidP="00517334">
            <w:pPr>
              <w:rPr>
                <w:color w:val="FF0000"/>
              </w:rPr>
            </w:pPr>
            <w:r w:rsidRPr="00131A13">
              <w:rPr>
                <w:color w:val="FF0000"/>
              </w:rPr>
              <w:t>Select from a range of materials</w:t>
            </w:r>
          </w:p>
          <w:p w14:paraId="0CAE26A6" w14:textId="77777777" w:rsidR="00517334" w:rsidRDefault="00517334" w:rsidP="00517334">
            <w:pPr>
              <w:rPr>
                <w:color w:val="FF0000"/>
              </w:rPr>
            </w:pPr>
            <w:r w:rsidRPr="00131A13">
              <w:rPr>
                <w:color w:val="FF0000"/>
              </w:rPr>
              <w:t xml:space="preserve">Weave using paper </w:t>
            </w:r>
          </w:p>
          <w:p w14:paraId="4E51E09E" w14:textId="100D5F50" w:rsidR="00DD37C7" w:rsidRPr="00341F47" w:rsidRDefault="00517334" w:rsidP="00DD14C8">
            <w:pPr>
              <w:pStyle w:val="TableParagraph"/>
              <w:ind w:left="0"/>
              <w:rPr>
                <w:rFonts w:asciiTheme="minorHAnsi" w:hAnsiTheme="minorHAnsi" w:cstheme="minorHAnsi"/>
                <w:color w:val="000000" w:themeColor="text1"/>
              </w:rPr>
            </w:pPr>
            <w:r>
              <w:rPr>
                <w:color w:val="FF0000"/>
              </w:rPr>
              <w:t>Create pattern in weaving using wool</w:t>
            </w:r>
          </w:p>
        </w:tc>
      </w:tr>
      <w:tr w:rsidR="00DD37C7" w:rsidRPr="00341F47" w14:paraId="3BD23F7E" w14:textId="77777777" w:rsidTr="0029654F">
        <w:trPr>
          <w:trHeight w:val="723"/>
        </w:trPr>
        <w:tc>
          <w:tcPr>
            <w:tcW w:w="1503" w:type="dxa"/>
            <w:shd w:val="clear" w:color="auto" w:fill="auto"/>
          </w:tcPr>
          <w:p w14:paraId="76B16270"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243" w:type="dxa"/>
            <w:shd w:val="clear" w:color="auto" w:fill="auto"/>
          </w:tcPr>
          <w:p w14:paraId="5933861C" w14:textId="77777777" w:rsidR="00517334" w:rsidRPr="00705271" w:rsidRDefault="00517334" w:rsidP="00517334">
            <w:pPr>
              <w:rPr>
                <w:color w:val="FF0000"/>
              </w:rPr>
            </w:pPr>
            <w:proofErr w:type="spellStart"/>
            <w:r w:rsidRPr="00705271">
              <w:t>Colour</w:t>
            </w:r>
            <w:proofErr w:type="spellEnd"/>
            <w:r w:rsidRPr="00705271">
              <w:t xml:space="preserve"> Theory</w:t>
            </w:r>
            <w:r w:rsidRPr="00705271">
              <w:rPr>
                <w:color w:val="FF0000"/>
              </w:rPr>
              <w:t xml:space="preserve"> </w:t>
            </w:r>
          </w:p>
          <w:p w14:paraId="28ACD151" w14:textId="77777777" w:rsidR="00517334" w:rsidRPr="00705271" w:rsidRDefault="00517334" w:rsidP="00517334">
            <w:pPr>
              <w:rPr>
                <w:color w:val="FF0000"/>
              </w:rPr>
            </w:pPr>
            <w:r w:rsidRPr="00705271">
              <w:rPr>
                <w:color w:val="FF0000"/>
              </w:rPr>
              <w:t xml:space="preserve">I/d mix, use contrasting </w:t>
            </w:r>
            <w:proofErr w:type="spellStart"/>
            <w:r w:rsidRPr="00705271">
              <w:rPr>
                <w:color w:val="FF0000"/>
              </w:rPr>
              <w:t>colours</w:t>
            </w:r>
            <w:proofErr w:type="spellEnd"/>
          </w:p>
          <w:p w14:paraId="08E6CE8C" w14:textId="77777777" w:rsidR="00517334" w:rsidRPr="00705271" w:rsidRDefault="00517334" w:rsidP="00517334">
            <w:pPr>
              <w:rPr>
                <w:color w:val="FF0000"/>
              </w:rPr>
            </w:pPr>
            <w:r w:rsidRPr="00705271">
              <w:rPr>
                <w:color w:val="FF0000"/>
              </w:rPr>
              <w:t>Compare artist styles</w:t>
            </w:r>
          </w:p>
          <w:p w14:paraId="23D80772" w14:textId="198E743A" w:rsidR="00DD37C7" w:rsidRPr="00341F47" w:rsidRDefault="00517334" w:rsidP="00517334">
            <w:pPr>
              <w:pStyle w:val="TableParagraph"/>
              <w:spacing w:before="1"/>
              <w:ind w:left="0"/>
              <w:rPr>
                <w:rFonts w:asciiTheme="minorHAnsi" w:hAnsiTheme="minorHAnsi" w:cstheme="minorHAnsi"/>
                <w:color w:val="000000" w:themeColor="text1"/>
              </w:rPr>
            </w:pPr>
            <w:r w:rsidRPr="00705271">
              <w:rPr>
                <w:color w:val="FF0000"/>
              </w:rPr>
              <w:t>Compare art styles over time</w:t>
            </w:r>
          </w:p>
        </w:tc>
        <w:tc>
          <w:tcPr>
            <w:tcW w:w="4243" w:type="dxa"/>
            <w:gridSpan w:val="2"/>
            <w:shd w:val="clear" w:color="auto" w:fill="auto"/>
          </w:tcPr>
          <w:p w14:paraId="31A25637" w14:textId="68FD476E" w:rsidR="00DD37C7" w:rsidRPr="00341F47" w:rsidRDefault="00517334" w:rsidP="0029654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N/A</w:t>
            </w:r>
          </w:p>
        </w:tc>
      </w:tr>
      <w:tr w:rsidR="000A376C" w:rsidRPr="00341F47" w14:paraId="2671332C" w14:textId="77777777" w:rsidTr="0029654F">
        <w:trPr>
          <w:trHeight w:val="723"/>
        </w:trPr>
        <w:tc>
          <w:tcPr>
            <w:tcW w:w="1503" w:type="dxa"/>
            <w:shd w:val="clear" w:color="auto" w:fill="auto"/>
          </w:tcPr>
          <w:p w14:paraId="3F476596" w14:textId="7A251A17" w:rsidR="000A376C" w:rsidRPr="00341F47" w:rsidRDefault="000A376C"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Computing</w:t>
            </w:r>
          </w:p>
        </w:tc>
        <w:tc>
          <w:tcPr>
            <w:tcW w:w="4243" w:type="dxa"/>
            <w:shd w:val="clear" w:color="auto" w:fill="auto"/>
          </w:tcPr>
          <w:p w14:paraId="3110FC0B" w14:textId="6873DCE0" w:rsidR="000A376C" w:rsidRPr="00705271" w:rsidRDefault="000A376C" w:rsidP="00517334">
            <w:r>
              <w:t xml:space="preserve">Unit 1: </w:t>
            </w:r>
            <w:r w:rsidRPr="000A376C">
              <w:t>Computing systems and networks – Connecting computers</w:t>
            </w:r>
          </w:p>
        </w:tc>
        <w:tc>
          <w:tcPr>
            <w:tcW w:w="4243" w:type="dxa"/>
            <w:gridSpan w:val="2"/>
            <w:shd w:val="clear" w:color="auto" w:fill="auto"/>
          </w:tcPr>
          <w:p w14:paraId="73A1EF96" w14:textId="39C2DA4C" w:rsidR="000A376C" w:rsidRDefault="000A376C" w:rsidP="0029654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 xml:space="preserve">Unit 2: </w:t>
            </w:r>
            <w:r w:rsidRPr="000A376C">
              <w:rPr>
                <w:rFonts w:asciiTheme="minorHAnsi" w:hAnsiTheme="minorHAnsi" w:cstheme="minorHAnsi"/>
                <w:color w:val="000000" w:themeColor="text1"/>
              </w:rPr>
              <w:t>Creating media - Stop-frame animation</w:t>
            </w:r>
          </w:p>
        </w:tc>
      </w:tr>
      <w:tr w:rsidR="00E1018C" w:rsidRPr="00341F47" w14:paraId="4090047F" w14:textId="77777777" w:rsidTr="00D611D4">
        <w:trPr>
          <w:trHeight w:val="723"/>
        </w:trPr>
        <w:tc>
          <w:tcPr>
            <w:tcW w:w="1503" w:type="dxa"/>
            <w:shd w:val="clear" w:color="auto" w:fill="auto"/>
          </w:tcPr>
          <w:p w14:paraId="55B3CD1E" w14:textId="481143C5" w:rsidR="00E1018C" w:rsidRPr="00341F47" w:rsidRDefault="00E1018C"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lastRenderedPageBreak/>
              <w:t xml:space="preserve">Safeguarding </w:t>
            </w:r>
          </w:p>
        </w:tc>
        <w:tc>
          <w:tcPr>
            <w:tcW w:w="8486" w:type="dxa"/>
            <w:gridSpan w:val="3"/>
            <w:shd w:val="clear" w:color="auto" w:fill="auto"/>
          </w:tcPr>
          <w:p w14:paraId="7825BFC7" w14:textId="3062DF87" w:rsidR="00E1018C" w:rsidRDefault="00A71119" w:rsidP="0029654F">
            <w:pPr>
              <w:pStyle w:val="TableParagraph"/>
              <w:spacing w:before="1"/>
              <w:ind w:left="0"/>
              <w:rPr>
                <w:rFonts w:asciiTheme="minorHAnsi" w:hAnsiTheme="minorHAnsi" w:cstheme="minorHAnsi"/>
                <w:color w:val="000000" w:themeColor="text1"/>
              </w:rPr>
            </w:pPr>
            <w:r w:rsidRPr="00A71119">
              <w:rPr>
                <w:rFonts w:cstheme="minorHAnsi"/>
                <w:shd w:val="clear" w:color="auto" w:fill="FFFFFF"/>
              </w:rPr>
              <w:t>RHSE:</w:t>
            </w:r>
            <w:r>
              <w:rPr>
                <w:rFonts w:cstheme="minorHAnsi"/>
                <w:b/>
                <w:shd w:val="clear" w:color="auto" w:fill="FFFFFF"/>
              </w:rPr>
              <w:t xml:space="preserve"> </w:t>
            </w:r>
            <w:proofErr w:type="spellStart"/>
            <w:proofErr w:type="gramStart"/>
            <w:r w:rsidR="00E1018C" w:rsidRPr="00E1018C">
              <w:rPr>
                <w:rFonts w:asciiTheme="minorHAnsi" w:hAnsiTheme="minorHAnsi" w:cstheme="minorHAnsi"/>
                <w:color w:val="000000" w:themeColor="text1"/>
              </w:rPr>
              <w:t>Ten:ten</w:t>
            </w:r>
            <w:proofErr w:type="spellEnd"/>
            <w:proofErr w:type="gramEnd"/>
            <w:r w:rsidR="00E1018C" w:rsidRPr="00E1018C">
              <w:rPr>
                <w:rFonts w:asciiTheme="minorHAnsi" w:hAnsiTheme="minorHAnsi" w:cstheme="minorHAnsi"/>
                <w:color w:val="000000" w:themeColor="text1"/>
              </w:rPr>
              <w:t xml:space="preserve"> – </w:t>
            </w:r>
            <w:r w:rsidR="003044FF" w:rsidRPr="003044FF">
              <w:rPr>
                <w:rFonts w:asciiTheme="minorHAnsi" w:hAnsiTheme="minorHAnsi" w:cstheme="minorHAnsi"/>
                <w:color w:val="000000"/>
                <w:shd w:val="clear" w:color="auto" w:fill="FFFFFF"/>
              </w:rPr>
              <w:t>Created and Loved by God explores the individual. Rooted in the teaching that we are made in the image and likeness of God, it helps children to develop an understanding of the importance of valuing themselves as the basis for personal relationships.</w:t>
            </w:r>
          </w:p>
          <w:p w14:paraId="24AA83BA" w14:textId="71E1A28C" w:rsidR="00E1018C" w:rsidRPr="00E1018C" w:rsidRDefault="00E1018C" w:rsidP="007A03F8">
            <w:pPr>
              <w:pStyle w:val="TableParagraph"/>
              <w:numPr>
                <w:ilvl w:val="0"/>
                <w:numId w:val="5"/>
              </w:numPr>
              <w:spacing w:before="1"/>
              <w:rPr>
                <w:rFonts w:asciiTheme="minorHAnsi" w:hAnsiTheme="minorHAnsi" w:cstheme="minorHAnsi"/>
                <w:color w:val="000000"/>
                <w:shd w:val="clear" w:color="auto" w:fill="FFFFFF"/>
              </w:rPr>
            </w:pPr>
            <w:r w:rsidRPr="00E1018C">
              <w:rPr>
                <w:rFonts w:asciiTheme="minorHAnsi" w:hAnsiTheme="minorHAnsi" w:cstheme="minorHAnsi"/>
                <w:color w:val="000000" w:themeColor="text1"/>
              </w:rPr>
              <w:t xml:space="preserve">Created and loved by God </w:t>
            </w:r>
            <w:r w:rsidRPr="00E1018C">
              <w:rPr>
                <w:rFonts w:asciiTheme="minorHAnsi" w:hAnsiTheme="minorHAnsi" w:cstheme="minorHAnsi"/>
                <w:color w:val="000000"/>
                <w:shd w:val="clear" w:color="auto" w:fill="FFFFFF"/>
              </w:rPr>
              <w:t> designed in His own image and likeness</w:t>
            </w:r>
          </w:p>
          <w:p w14:paraId="3C8C3CB4" w14:textId="77777777" w:rsidR="00E1018C" w:rsidRDefault="00E1018C" w:rsidP="007A03F8">
            <w:pPr>
              <w:pStyle w:val="TableParagraph"/>
              <w:numPr>
                <w:ilvl w:val="0"/>
                <w:numId w:val="5"/>
              </w:numPr>
              <w:spacing w:before="1"/>
              <w:rPr>
                <w:rFonts w:asciiTheme="minorHAnsi" w:hAnsiTheme="minorHAnsi" w:cstheme="minorHAnsi"/>
                <w:color w:val="000000" w:themeColor="text1"/>
              </w:rPr>
            </w:pPr>
            <w:r w:rsidRPr="00E1018C">
              <w:rPr>
                <w:rFonts w:asciiTheme="minorHAnsi" w:hAnsiTheme="minorHAnsi" w:cstheme="minorHAnsi"/>
                <w:color w:val="000000" w:themeColor="text1"/>
              </w:rPr>
              <w:t>Every human life is precious from the beginning of life (conception) to natural death</w:t>
            </w:r>
            <w:r>
              <w:rPr>
                <w:rFonts w:asciiTheme="minorHAnsi" w:hAnsiTheme="minorHAnsi" w:cstheme="minorHAnsi"/>
                <w:color w:val="000000" w:themeColor="text1"/>
              </w:rPr>
              <w:t>.</w:t>
            </w:r>
          </w:p>
          <w:p w14:paraId="13EF4933" w14:textId="28C232A7" w:rsidR="00E1018C" w:rsidRDefault="00E1018C" w:rsidP="007A03F8">
            <w:pPr>
              <w:pStyle w:val="TableParagraph"/>
              <w:numPr>
                <w:ilvl w:val="0"/>
                <w:numId w:val="5"/>
              </w:numPr>
              <w:spacing w:before="1"/>
              <w:rPr>
                <w:rFonts w:asciiTheme="minorHAnsi" w:hAnsiTheme="minorHAnsi" w:cstheme="minorHAnsi"/>
                <w:color w:val="000000" w:themeColor="text1"/>
              </w:rPr>
            </w:pPr>
            <w:r>
              <w:rPr>
                <w:rFonts w:asciiTheme="minorHAnsi" w:hAnsiTheme="minorHAnsi" w:cstheme="minorHAnsi"/>
                <w:color w:val="000000" w:themeColor="text1"/>
              </w:rPr>
              <w:t>P</w:t>
            </w:r>
            <w:r w:rsidRPr="00E1018C">
              <w:rPr>
                <w:rFonts w:asciiTheme="minorHAnsi" w:hAnsiTheme="minorHAnsi" w:cstheme="minorHAnsi"/>
                <w:color w:val="000000" w:themeColor="text1"/>
              </w:rPr>
              <w:t>eople are unique and that our similarities and differences should be celebrated.</w:t>
            </w:r>
          </w:p>
          <w:p w14:paraId="3D1E081C" w14:textId="7C3CBFA8" w:rsidR="00313EA6" w:rsidRDefault="00313EA6" w:rsidP="00313EA6">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Class rules</w:t>
            </w:r>
          </w:p>
          <w:p w14:paraId="41918C90" w14:textId="07532135" w:rsidR="00313EA6" w:rsidRDefault="00313EA6" w:rsidP="00313EA6">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rPr>
              <w:t>Children’s prayers for families in Class Liturgy and Prayer</w:t>
            </w:r>
          </w:p>
          <w:p w14:paraId="40B019B8" w14:textId="77777777" w:rsidR="00E1018C" w:rsidRDefault="00E1018C" w:rsidP="00E1018C">
            <w:pPr>
              <w:pStyle w:val="TableParagraph"/>
              <w:spacing w:before="1"/>
              <w:rPr>
                <w:rFonts w:asciiTheme="minorHAnsi" w:hAnsiTheme="minorHAnsi" w:cstheme="minorHAnsi"/>
                <w:color w:val="000000" w:themeColor="text1"/>
              </w:rPr>
            </w:pPr>
          </w:p>
          <w:p w14:paraId="743341E8" w14:textId="77777777" w:rsidR="00E1018C" w:rsidRDefault="00E1018C" w:rsidP="007A03F8">
            <w:pPr>
              <w:pStyle w:val="TableParagraph"/>
              <w:numPr>
                <w:ilvl w:val="0"/>
                <w:numId w:val="7"/>
              </w:numPr>
              <w:spacing w:before="1"/>
            </w:pPr>
            <w:r>
              <w:t>Fire Alarm practice</w:t>
            </w:r>
          </w:p>
          <w:p w14:paraId="18D27D04" w14:textId="0EDD1D02" w:rsidR="00E1018C" w:rsidRDefault="00E1018C" w:rsidP="007A03F8">
            <w:pPr>
              <w:pStyle w:val="TableParagraph"/>
              <w:numPr>
                <w:ilvl w:val="0"/>
                <w:numId w:val="7"/>
              </w:numPr>
              <w:spacing w:before="1"/>
            </w:pPr>
            <w:r>
              <w:t>Learning about the Body – PE</w:t>
            </w:r>
          </w:p>
          <w:p w14:paraId="777ED9CF" w14:textId="61DC27D2" w:rsidR="00E1018C" w:rsidRPr="00A71119" w:rsidRDefault="00E1018C" w:rsidP="007A03F8">
            <w:pPr>
              <w:pStyle w:val="TableParagraph"/>
              <w:numPr>
                <w:ilvl w:val="0"/>
                <w:numId w:val="7"/>
              </w:numPr>
              <w:spacing w:before="1"/>
            </w:pPr>
            <w:r>
              <w:t xml:space="preserve">Anti-Bullying week – </w:t>
            </w:r>
            <w:r w:rsidR="00A71119" w:rsidRPr="00A71119">
              <w:rPr>
                <w:rFonts w:cstheme="minorHAnsi"/>
                <w:shd w:val="clear" w:color="auto" w:fill="FFFFFF"/>
              </w:rPr>
              <w:t>RHSE</w:t>
            </w:r>
          </w:p>
          <w:p w14:paraId="7746F838" w14:textId="7A20389F" w:rsidR="00E1018C" w:rsidRPr="00A71119" w:rsidRDefault="00E1018C" w:rsidP="007A03F8">
            <w:pPr>
              <w:pStyle w:val="TableParagraph"/>
              <w:numPr>
                <w:ilvl w:val="0"/>
                <w:numId w:val="8"/>
              </w:numPr>
              <w:spacing w:before="1"/>
            </w:pPr>
            <w:r w:rsidRPr="00A71119">
              <w:t xml:space="preserve">Setting Goals – </w:t>
            </w:r>
            <w:r w:rsidR="00A71119" w:rsidRPr="00A71119">
              <w:rPr>
                <w:rFonts w:cstheme="minorHAnsi"/>
                <w:shd w:val="clear" w:color="auto" w:fill="FFFFFF"/>
              </w:rPr>
              <w:t>RHSE</w:t>
            </w:r>
          </w:p>
          <w:p w14:paraId="7FD9FBB5" w14:textId="77777777" w:rsidR="00E1018C" w:rsidRPr="00BD5B08" w:rsidRDefault="00E1018C" w:rsidP="007A03F8">
            <w:pPr>
              <w:pStyle w:val="TableParagraph"/>
              <w:numPr>
                <w:ilvl w:val="0"/>
                <w:numId w:val="8"/>
              </w:numPr>
              <w:spacing w:before="1"/>
              <w:rPr>
                <w:rFonts w:asciiTheme="minorHAnsi" w:hAnsiTheme="minorHAnsi" w:cstheme="minorHAnsi"/>
                <w:color w:val="000000" w:themeColor="text1"/>
              </w:rPr>
            </w:pPr>
            <w:r>
              <w:t>Healthy Eating</w:t>
            </w:r>
            <w:r w:rsidR="00EC4A8C">
              <w:t xml:space="preserve"> and personal hygiene </w:t>
            </w:r>
            <w:r w:rsidR="00253E71">
              <w:t>–</w:t>
            </w:r>
            <w:r>
              <w:t xml:space="preserve"> Science</w:t>
            </w:r>
          </w:p>
          <w:p w14:paraId="78050647" w14:textId="77777777" w:rsidR="00BD5B08" w:rsidRDefault="00BD5B08" w:rsidP="00BD5B08">
            <w:pPr>
              <w:pStyle w:val="TableParagraph"/>
              <w:spacing w:before="1"/>
            </w:pPr>
            <w:r>
              <w:t>P2W Seal Surfer –relationships and disabilities tackled in story</w:t>
            </w:r>
            <w:r w:rsidR="00BA71BD">
              <w:br/>
              <w:t>Keeping safe –Bonfire night and Firework Code</w:t>
            </w:r>
          </w:p>
          <w:p w14:paraId="030A634C" w14:textId="4E923A45" w:rsidR="00E12965" w:rsidRPr="00341F47" w:rsidRDefault="00E12965" w:rsidP="00BD5B08">
            <w:pPr>
              <w:pStyle w:val="TableParagraph"/>
              <w:spacing w:before="1"/>
              <w:rPr>
                <w:rFonts w:asciiTheme="minorHAnsi" w:hAnsiTheme="minorHAnsi" w:cstheme="minorHAnsi"/>
                <w:color w:val="000000" w:themeColor="text1"/>
              </w:rPr>
            </w:pPr>
            <w:r>
              <w:t>Fitness Friday (20 Sept) what is needed to be healthy and fit</w:t>
            </w:r>
          </w:p>
        </w:tc>
      </w:tr>
      <w:tr w:rsidR="00253E71" w:rsidRPr="00341F47" w14:paraId="57C424B7" w14:textId="77777777" w:rsidTr="00D611D4">
        <w:trPr>
          <w:trHeight w:val="723"/>
        </w:trPr>
        <w:tc>
          <w:tcPr>
            <w:tcW w:w="1503" w:type="dxa"/>
            <w:shd w:val="clear" w:color="auto" w:fill="auto"/>
          </w:tcPr>
          <w:p w14:paraId="3363F746" w14:textId="7760A234" w:rsidR="00253E71" w:rsidRDefault="00253E71"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Enrichment</w:t>
            </w:r>
          </w:p>
        </w:tc>
        <w:tc>
          <w:tcPr>
            <w:tcW w:w="8486" w:type="dxa"/>
            <w:gridSpan w:val="3"/>
            <w:shd w:val="clear" w:color="auto" w:fill="auto"/>
          </w:tcPr>
          <w:p w14:paraId="47E0250A" w14:textId="428843A7" w:rsidR="00253E71" w:rsidRDefault="009422CE" w:rsidP="0029654F">
            <w:pPr>
              <w:pStyle w:val="TableParagraph"/>
              <w:spacing w:before="1"/>
              <w:ind w:left="0"/>
              <w:rPr>
                <w:rFonts w:asciiTheme="minorHAnsi" w:hAnsiTheme="minorHAnsi" w:cstheme="minorHAnsi"/>
                <w:color w:val="000000" w:themeColor="text1"/>
              </w:rPr>
            </w:pPr>
            <w:r>
              <w:rPr>
                <w:rFonts w:asciiTheme="minorHAnsi" w:hAnsiTheme="minorHAnsi" w:cstheme="minorHAnsi"/>
                <w:color w:val="000000" w:themeColor="text1"/>
              </w:rPr>
              <w:t>Black History month –</w:t>
            </w:r>
            <w:r w:rsidR="00A71119">
              <w:rPr>
                <w:rFonts w:asciiTheme="minorHAnsi" w:hAnsiTheme="minorHAnsi" w:cstheme="minorHAnsi"/>
                <w:color w:val="000000" w:themeColor="text1"/>
              </w:rPr>
              <w:t xml:space="preserve"> My Two Grannies and Riley Can Be Anything</w:t>
            </w:r>
          </w:p>
          <w:p w14:paraId="6AA4943B" w14:textId="77777777" w:rsidR="00BA71BD" w:rsidRDefault="00BA71BD" w:rsidP="0029654F">
            <w:pPr>
              <w:pStyle w:val="TableParagraph"/>
              <w:spacing w:before="1"/>
              <w:ind w:left="0"/>
              <w:rPr>
                <w:rFonts w:asciiTheme="minorHAnsi" w:hAnsiTheme="minorHAnsi" w:cstheme="minorHAnsi"/>
                <w:color w:val="000000" w:themeColor="text1"/>
              </w:rPr>
            </w:pPr>
            <w:r>
              <w:rPr>
                <w:rFonts w:asciiTheme="minorHAnsi" w:hAnsiTheme="minorHAnsi" w:cstheme="minorHAnsi"/>
                <w:color w:val="000000" w:themeColor="text1"/>
              </w:rPr>
              <w:t xml:space="preserve">Paul </w:t>
            </w:r>
            <w:proofErr w:type="spellStart"/>
            <w:r>
              <w:rPr>
                <w:rFonts w:asciiTheme="minorHAnsi" w:hAnsiTheme="minorHAnsi" w:cstheme="minorHAnsi"/>
                <w:color w:val="000000" w:themeColor="text1"/>
              </w:rPr>
              <w:t>Gaughin</w:t>
            </w:r>
            <w:proofErr w:type="spellEnd"/>
            <w:r>
              <w:rPr>
                <w:rFonts w:asciiTheme="minorHAnsi" w:hAnsiTheme="minorHAnsi" w:cstheme="minorHAnsi"/>
                <w:color w:val="000000" w:themeColor="text1"/>
              </w:rPr>
              <w:t xml:space="preserve"> –artist using </w:t>
            </w:r>
            <w:proofErr w:type="spellStart"/>
            <w:r>
              <w:rPr>
                <w:rFonts w:asciiTheme="minorHAnsi" w:hAnsiTheme="minorHAnsi" w:cstheme="minorHAnsi"/>
                <w:color w:val="000000" w:themeColor="text1"/>
              </w:rPr>
              <w:t>colour</w:t>
            </w:r>
            <w:proofErr w:type="spellEnd"/>
            <w:r>
              <w:rPr>
                <w:rFonts w:asciiTheme="minorHAnsi" w:hAnsiTheme="minorHAnsi" w:cstheme="minorHAnsi"/>
                <w:color w:val="000000" w:themeColor="text1"/>
              </w:rPr>
              <w:t xml:space="preserve"> (for corridor display)</w:t>
            </w:r>
          </w:p>
          <w:p w14:paraId="1D1207DB" w14:textId="6DD079EC" w:rsidR="00A634A9" w:rsidRPr="00E1018C" w:rsidRDefault="0068274A" w:rsidP="0029654F">
            <w:pPr>
              <w:pStyle w:val="TableParagraph"/>
              <w:spacing w:before="1"/>
              <w:ind w:left="0"/>
              <w:rPr>
                <w:rFonts w:asciiTheme="minorHAnsi" w:hAnsiTheme="minorHAnsi" w:cstheme="minorHAnsi"/>
                <w:color w:val="000000" w:themeColor="text1"/>
              </w:rPr>
            </w:pPr>
            <w:proofErr w:type="gramStart"/>
            <w:r>
              <w:rPr>
                <w:rFonts w:asciiTheme="minorHAnsi" w:hAnsiTheme="minorHAnsi" w:cstheme="minorHAnsi"/>
                <w:color w:val="000000" w:themeColor="text1"/>
              </w:rPr>
              <w:t>Grandparents</w:t>
            </w:r>
            <w:proofErr w:type="gramEnd"/>
            <w:r>
              <w:rPr>
                <w:rFonts w:asciiTheme="minorHAnsi" w:hAnsiTheme="minorHAnsi" w:cstheme="minorHAnsi"/>
                <w:color w:val="000000" w:themeColor="text1"/>
              </w:rPr>
              <w:t xml:space="preserve"> morning –</w:t>
            </w:r>
            <w:proofErr w:type="spellStart"/>
            <w:r>
              <w:rPr>
                <w:rFonts w:asciiTheme="minorHAnsi" w:hAnsiTheme="minorHAnsi" w:cstheme="minorHAnsi"/>
                <w:color w:val="000000" w:themeColor="text1"/>
              </w:rPr>
              <w:t>maths</w:t>
            </w:r>
            <w:proofErr w:type="spellEnd"/>
            <w:r>
              <w:rPr>
                <w:rFonts w:asciiTheme="minorHAnsi" w:hAnsiTheme="minorHAnsi" w:cstheme="minorHAnsi"/>
                <w:color w:val="000000" w:themeColor="text1"/>
              </w:rPr>
              <w:t xml:space="preserve"> games with a grandparent (including TTRS)</w:t>
            </w:r>
          </w:p>
        </w:tc>
      </w:tr>
    </w:tbl>
    <w:p w14:paraId="5870E68B" w14:textId="77777777" w:rsidR="00E45816" w:rsidRPr="00341F47" w:rsidRDefault="00E45816">
      <w:pPr>
        <w:rPr>
          <w:rFonts w:asciiTheme="minorHAnsi" w:hAnsiTheme="minorHAnsi" w:cstheme="minorHAnsi"/>
        </w:rPr>
      </w:pPr>
    </w:p>
    <w:p w14:paraId="6B34E6ED" w14:textId="77777777" w:rsidR="00E45816" w:rsidRDefault="00E45816">
      <w:pPr>
        <w:rPr>
          <w:rFonts w:asciiTheme="minorHAnsi" w:hAnsiTheme="minorHAnsi" w:cstheme="minorHAnsi"/>
        </w:rPr>
      </w:pPr>
    </w:p>
    <w:p w14:paraId="57A266ED" w14:textId="77777777" w:rsidR="0029654F" w:rsidRPr="00341F47" w:rsidRDefault="0029654F">
      <w:pPr>
        <w:rPr>
          <w:rFonts w:asciiTheme="minorHAnsi" w:hAnsiTheme="minorHAnsi" w:cstheme="minorHAnsi"/>
        </w:rPr>
      </w:pPr>
    </w:p>
    <w:tbl>
      <w:tblPr>
        <w:tblW w:w="10292"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2"/>
        <w:gridCol w:w="4040"/>
        <w:gridCol w:w="362"/>
        <w:gridCol w:w="4528"/>
      </w:tblGrid>
      <w:tr w:rsidR="00CB3EE0" w:rsidRPr="00341F47" w14:paraId="218B127B" w14:textId="77777777" w:rsidTr="00564712">
        <w:trPr>
          <w:trHeight w:val="317"/>
        </w:trPr>
        <w:tc>
          <w:tcPr>
            <w:tcW w:w="1362" w:type="dxa"/>
          </w:tcPr>
          <w:p w14:paraId="678BFBE5" w14:textId="77777777" w:rsidR="00CB3EE0" w:rsidRPr="00341F47" w:rsidRDefault="00CB3EE0" w:rsidP="00905A69">
            <w:pPr>
              <w:pStyle w:val="TableParagraph"/>
              <w:spacing w:line="248" w:lineRule="exact"/>
              <w:ind w:left="8"/>
              <w:jc w:val="center"/>
              <w:rPr>
                <w:rFonts w:asciiTheme="minorHAnsi" w:hAnsiTheme="minorHAnsi" w:cstheme="minorHAnsi"/>
                <w:b/>
              </w:rPr>
            </w:pPr>
            <w:r w:rsidRPr="00341F47">
              <w:rPr>
                <w:rFonts w:asciiTheme="minorHAnsi" w:hAnsiTheme="minorHAnsi" w:cstheme="minorHAnsi"/>
                <w:b/>
                <w:color w:val="001F5F"/>
              </w:rPr>
              <w:t>3</w:t>
            </w:r>
          </w:p>
        </w:tc>
        <w:tc>
          <w:tcPr>
            <w:tcW w:w="4402" w:type="dxa"/>
            <w:gridSpan w:val="2"/>
            <w:shd w:val="clear" w:color="auto" w:fill="FFFF00"/>
          </w:tcPr>
          <w:p w14:paraId="004B6C51" w14:textId="77777777" w:rsidR="00CB3EE0" w:rsidRPr="00341F47" w:rsidRDefault="00CB3EE0" w:rsidP="00905A69">
            <w:pPr>
              <w:pStyle w:val="TableParagraph"/>
              <w:spacing w:line="248" w:lineRule="exact"/>
              <w:ind w:left="706" w:right="697"/>
              <w:jc w:val="center"/>
              <w:rPr>
                <w:rFonts w:asciiTheme="minorHAnsi" w:hAnsiTheme="minorHAnsi" w:cstheme="minorHAnsi"/>
              </w:rPr>
            </w:pPr>
            <w:r w:rsidRPr="00341F47">
              <w:rPr>
                <w:rFonts w:asciiTheme="minorHAnsi" w:hAnsiTheme="minorHAnsi" w:cstheme="minorHAnsi"/>
                <w:color w:val="001F5F"/>
              </w:rPr>
              <w:t>Spring</w:t>
            </w:r>
            <w:r w:rsidRPr="00341F47">
              <w:rPr>
                <w:rFonts w:asciiTheme="minorHAnsi" w:hAnsiTheme="minorHAnsi" w:cstheme="minorHAnsi"/>
                <w:color w:val="001F5F"/>
                <w:spacing w:val="-6"/>
              </w:rPr>
              <w:t xml:space="preserve"> </w:t>
            </w:r>
            <w:r w:rsidRPr="00341F47">
              <w:rPr>
                <w:rFonts w:asciiTheme="minorHAnsi" w:hAnsiTheme="minorHAnsi" w:cstheme="minorHAnsi"/>
                <w:color w:val="001F5F"/>
                <w:spacing w:val="-10"/>
              </w:rPr>
              <w:t>1</w:t>
            </w:r>
          </w:p>
        </w:tc>
        <w:tc>
          <w:tcPr>
            <w:tcW w:w="4528" w:type="dxa"/>
            <w:shd w:val="clear" w:color="auto" w:fill="92D050"/>
          </w:tcPr>
          <w:p w14:paraId="68871705" w14:textId="77777777" w:rsidR="00CB3EE0" w:rsidRPr="00341F47" w:rsidRDefault="00CB3EE0" w:rsidP="00905A69">
            <w:pPr>
              <w:pStyle w:val="TableParagraph"/>
              <w:spacing w:line="248" w:lineRule="exact"/>
              <w:ind w:left="707" w:right="696"/>
              <w:jc w:val="center"/>
              <w:rPr>
                <w:rFonts w:asciiTheme="minorHAnsi" w:hAnsiTheme="minorHAnsi" w:cstheme="minorHAnsi"/>
              </w:rPr>
            </w:pPr>
            <w:r w:rsidRPr="00341F47">
              <w:rPr>
                <w:rFonts w:asciiTheme="minorHAnsi" w:hAnsiTheme="minorHAnsi" w:cstheme="minorHAnsi"/>
                <w:color w:val="001F5F"/>
              </w:rPr>
              <w:t>Spring</w:t>
            </w:r>
            <w:r w:rsidRPr="00341F47">
              <w:rPr>
                <w:rFonts w:asciiTheme="minorHAnsi" w:hAnsiTheme="minorHAnsi" w:cstheme="minorHAnsi"/>
                <w:color w:val="001F5F"/>
                <w:spacing w:val="-6"/>
              </w:rPr>
              <w:t xml:space="preserve"> </w:t>
            </w:r>
            <w:r w:rsidRPr="00341F47">
              <w:rPr>
                <w:rFonts w:asciiTheme="minorHAnsi" w:hAnsiTheme="minorHAnsi" w:cstheme="minorHAnsi"/>
                <w:color w:val="001F5F"/>
                <w:spacing w:val="-10"/>
              </w:rPr>
              <w:t>2</w:t>
            </w:r>
          </w:p>
        </w:tc>
      </w:tr>
      <w:tr w:rsidR="00AB4BEB" w:rsidRPr="00341F47" w14:paraId="7EB6A85D" w14:textId="77777777" w:rsidTr="004B7FD6">
        <w:trPr>
          <w:trHeight w:val="436"/>
        </w:trPr>
        <w:tc>
          <w:tcPr>
            <w:tcW w:w="1362" w:type="dxa"/>
          </w:tcPr>
          <w:p w14:paraId="093E4022" w14:textId="77777777" w:rsidR="004B7FD6" w:rsidRDefault="004B7FD6" w:rsidP="004B7FD6">
            <w:pPr>
              <w:pStyle w:val="TableParagraph"/>
              <w:spacing w:line="268" w:lineRule="exact"/>
              <w:rPr>
                <w:rFonts w:asciiTheme="minorHAnsi" w:hAnsiTheme="minorHAnsi" w:cstheme="minorHAnsi"/>
                <w:color w:val="000000" w:themeColor="text1"/>
                <w:spacing w:val="-2"/>
              </w:rPr>
            </w:pPr>
            <w:r>
              <w:rPr>
                <w:rFonts w:asciiTheme="minorHAnsi" w:hAnsiTheme="minorHAnsi" w:cstheme="minorHAnsi"/>
                <w:color w:val="000000" w:themeColor="text1"/>
                <w:spacing w:val="-2"/>
              </w:rPr>
              <w:t>Literacy</w:t>
            </w:r>
          </w:p>
          <w:p w14:paraId="6F50BD9D" w14:textId="342F16D8" w:rsidR="00AB4BEB" w:rsidRPr="00341F47" w:rsidRDefault="004B7FD6" w:rsidP="004B7FD6">
            <w:pPr>
              <w:pStyle w:val="TableParagraph"/>
              <w:spacing w:line="268" w:lineRule="exact"/>
              <w:rPr>
                <w:rFonts w:asciiTheme="minorHAnsi" w:hAnsiTheme="minorHAnsi" w:cstheme="minorHAnsi"/>
              </w:rPr>
            </w:pPr>
            <w:r>
              <w:rPr>
                <w:rFonts w:asciiTheme="minorHAnsi" w:hAnsiTheme="minorHAnsi" w:cstheme="minorHAnsi"/>
                <w:color w:val="000000" w:themeColor="text1"/>
                <w:spacing w:val="-2"/>
              </w:rPr>
              <w:t>Pathways to write t</w:t>
            </w:r>
            <w:r w:rsidRPr="00341F47">
              <w:rPr>
                <w:rFonts w:asciiTheme="minorHAnsi" w:hAnsiTheme="minorHAnsi" w:cstheme="minorHAnsi"/>
                <w:color w:val="000000" w:themeColor="text1"/>
                <w:spacing w:val="-2"/>
              </w:rPr>
              <w:t>exts</w:t>
            </w:r>
          </w:p>
        </w:tc>
        <w:tc>
          <w:tcPr>
            <w:tcW w:w="4402" w:type="dxa"/>
            <w:gridSpan w:val="2"/>
          </w:tcPr>
          <w:p w14:paraId="07873470" w14:textId="77777777" w:rsidR="00AB4BEB" w:rsidRPr="00585936" w:rsidRDefault="00AB4BEB" w:rsidP="00AB4BEB">
            <w:pPr>
              <w:pStyle w:val="TableParagraph"/>
              <w:spacing w:before="1"/>
              <w:ind w:left="109"/>
              <w:rPr>
                <w:rFonts w:asciiTheme="minorHAnsi" w:hAnsiTheme="minorHAnsi" w:cstheme="minorHAnsi"/>
                <w:b/>
                <w:color w:val="000000" w:themeColor="text1"/>
              </w:rPr>
            </w:pPr>
            <w:r w:rsidRPr="00585936">
              <w:rPr>
                <w:rFonts w:asciiTheme="minorHAnsi" w:hAnsiTheme="minorHAnsi" w:cstheme="minorHAnsi"/>
                <w:b/>
                <w:color w:val="000000" w:themeColor="text1"/>
              </w:rPr>
              <w:t>Stone</w:t>
            </w:r>
            <w:r w:rsidRPr="00585936">
              <w:rPr>
                <w:rFonts w:asciiTheme="minorHAnsi" w:hAnsiTheme="minorHAnsi" w:cstheme="minorHAnsi"/>
                <w:b/>
                <w:color w:val="000000" w:themeColor="text1"/>
                <w:spacing w:val="-10"/>
              </w:rPr>
              <w:t xml:space="preserve"> </w:t>
            </w:r>
            <w:r w:rsidRPr="00585936">
              <w:rPr>
                <w:rFonts w:asciiTheme="minorHAnsi" w:hAnsiTheme="minorHAnsi" w:cstheme="minorHAnsi"/>
                <w:b/>
                <w:color w:val="000000" w:themeColor="text1"/>
              </w:rPr>
              <w:t>Age</w:t>
            </w:r>
            <w:r w:rsidRPr="00585936">
              <w:rPr>
                <w:rFonts w:asciiTheme="minorHAnsi" w:hAnsiTheme="minorHAnsi" w:cstheme="minorHAnsi"/>
                <w:b/>
                <w:color w:val="000000" w:themeColor="text1"/>
                <w:spacing w:val="-10"/>
              </w:rPr>
              <w:t xml:space="preserve"> </w:t>
            </w:r>
            <w:r w:rsidRPr="00585936">
              <w:rPr>
                <w:rFonts w:asciiTheme="minorHAnsi" w:hAnsiTheme="minorHAnsi" w:cstheme="minorHAnsi"/>
                <w:b/>
                <w:color w:val="000000" w:themeColor="text1"/>
              </w:rPr>
              <w:t>Boy</w:t>
            </w:r>
            <w:r w:rsidRPr="00585936">
              <w:rPr>
                <w:rFonts w:asciiTheme="minorHAnsi" w:hAnsiTheme="minorHAnsi" w:cstheme="minorHAnsi"/>
                <w:b/>
                <w:color w:val="000000" w:themeColor="text1"/>
                <w:spacing w:val="-11"/>
              </w:rPr>
              <w:t xml:space="preserve"> </w:t>
            </w:r>
            <w:r w:rsidRPr="00585936">
              <w:rPr>
                <w:rFonts w:asciiTheme="minorHAnsi" w:hAnsiTheme="minorHAnsi" w:cstheme="minorHAnsi"/>
                <w:b/>
                <w:color w:val="000000" w:themeColor="text1"/>
              </w:rPr>
              <w:t>by</w:t>
            </w:r>
            <w:r w:rsidRPr="00585936">
              <w:rPr>
                <w:rFonts w:asciiTheme="minorHAnsi" w:hAnsiTheme="minorHAnsi" w:cstheme="minorHAnsi"/>
                <w:b/>
                <w:color w:val="000000" w:themeColor="text1"/>
                <w:spacing w:val="-11"/>
              </w:rPr>
              <w:t xml:space="preserve"> </w:t>
            </w:r>
            <w:r w:rsidRPr="00585936">
              <w:rPr>
                <w:rFonts w:asciiTheme="minorHAnsi" w:hAnsiTheme="minorHAnsi" w:cstheme="minorHAnsi"/>
                <w:b/>
                <w:color w:val="000000" w:themeColor="text1"/>
              </w:rPr>
              <w:t xml:space="preserve">Satoshi </w:t>
            </w:r>
            <w:r w:rsidRPr="00585936">
              <w:rPr>
                <w:rFonts w:asciiTheme="minorHAnsi" w:hAnsiTheme="minorHAnsi" w:cstheme="minorHAnsi"/>
                <w:b/>
                <w:color w:val="000000" w:themeColor="text1"/>
                <w:spacing w:val="-2"/>
              </w:rPr>
              <w:t>Kitamura</w:t>
            </w:r>
          </w:p>
          <w:p w14:paraId="68F35EAA" w14:textId="77777777" w:rsidR="00AB4BEB" w:rsidRPr="00585936" w:rsidRDefault="00AB4BEB" w:rsidP="00AB4BEB">
            <w:pPr>
              <w:pStyle w:val="TableParagraph"/>
              <w:spacing w:line="219" w:lineRule="exact"/>
              <w:ind w:left="109"/>
              <w:rPr>
                <w:rFonts w:asciiTheme="minorHAnsi" w:hAnsiTheme="minorHAnsi" w:cstheme="minorHAnsi"/>
                <w:color w:val="000000" w:themeColor="text1"/>
              </w:rPr>
            </w:pPr>
            <w:r w:rsidRPr="00585936">
              <w:rPr>
                <w:rFonts w:asciiTheme="minorHAnsi" w:hAnsiTheme="minorHAnsi" w:cstheme="minorHAnsi"/>
                <w:color w:val="000000" w:themeColor="text1"/>
              </w:rPr>
              <w:t>The</w:t>
            </w:r>
            <w:r w:rsidRPr="00585936">
              <w:rPr>
                <w:rFonts w:asciiTheme="minorHAnsi" w:hAnsiTheme="minorHAnsi" w:cstheme="minorHAnsi"/>
                <w:color w:val="000000" w:themeColor="text1"/>
                <w:spacing w:val="-2"/>
              </w:rPr>
              <w:t xml:space="preserve"> </w:t>
            </w:r>
            <w:r w:rsidRPr="00585936">
              <w:rPr>
                <w:rFonts w:asciiTheme="minorHAnsi" w:hAnsiTheme="minorHAnsi" w:cstheme="minorHAnsi"/>
                <w:color w:val="000000" w:themeColor="text1"/>
              </w:rPr>
              <w:t>Iron</w:t>
            </w:r>
            <w:r w:rsidRPr="00585936">
              <w:rPr>
                <w:rFonts w:asciiTheme="minorHAnsi" w:hAnsiTheme="minorHAnsi" w:cstheme="minorHAnsi"/>
                <w:color w:val="000000" w:themeColor="text1"/>
                <w:spacing w:val="-1"/>
              </w:rPr>
              <w:t xml:space="preserve"> </w:t>
            </w:r>
            <w:r w:rsidRPr="00585936">
              <w:rPr>
                <w:rFonts w:asciiTheme="minorHAnsi" w:hAnsiTheme="minorHAnsi" w:cstheme="minorHAnsi"/>
                <w:color w:val="000000" w:themeColor="text1"/>
              </w:rPr>
              <w:t>Man</w:t>
            </w:r>
            <w:r w:rsidRPr="00585936">
              <w:rPr>
                <w:rFonts w:asciiTheme="minorHAnsi" w:hAnsiTheme="minorHAnsi" w:cstheme="minorHAnsi"/>
                <w:color w:val="000000" w:themeColor="text1"/>
                <w:spacing w:val="-2"/>
              </w:rPr>
              <w:t xml:space="preserve"> </w:t>
            </w:r>
            <w:r w:rsidRPr="00585936">
              <w:rPr>
                <w:rFonts w:asciiTheme="minorHAnsi" w:hAnsiTheme="minorHAnsi" w:cstheme="minorHAnsi"/>
                <w:color w:val="000000" w:themeColor="text1"/>
              </w:rPr>
              <w:t>by Ted</w:t>
            </w:r>
            <w:r w:rsidRPr="00585936">
              <w:rPr>
                <w:rFonts w:asciiTheme="minorHAnsi" w:hAnsiTheme="minorHAnsi" w:cstheme="minorHAnsi"/>
                <w:color w:val="000000" w:themeColor="text1"/>
                <w:spacing w:val="-1"/>
              </w:rPr>
              <w:t xml:space="preserve"> </w:t>
            </w:r>
            <w:r w:rsidRPr="00585936">
              <w:rPr>
                <w:rFonts w:asciiTheme="minorHAnsi" w:hAnsiTheme="minorHAnsi" w:cstheme="minorHAnsi"/>
                <w:color w:val="000000" w:themeColor="text1"/>
                <w:spacing w:val="-2"/>
              </w:rPr>
              <w:t>Hughes</w:t>
            </w:r>
          </w:p>
        </w:tc>
        <w:tc>
          <w:tcPr>
            <w:tcW w:w="4528" w:type="dxa"/>
          </w:tcPr>
          <w:p w14:paraId="5B837F84" w14:textId="77777777" w:rsidR="00AB4BEB" w:rsidRPr="00585936" w:rsidRDefault="00AB4BEB" w:rsidP="00AB4BEB">
            <w:pPr>
              <w:pStyle w:val="TableParagraph"/>
              <w:spacing w:before="1"/>
              <w:ind w:left="110"/>
              <w:rPr>
                <w:rFonts w:asciiTheme="minorHAnsi" w:hAnsiTheme="minorHAnsi" w:cstheme="minorHAnsi"/>
                <w:b/>
                <w:color w:val="000000" w:themeColor="text1"/>
              </w:rPr>
            </w:pPr>
            <w:r w:rsidRPr="00585936">
              <w:rPr>
                <w:rFonts w:asciiTheme="minorHAnsi" w:hAnsiTheme="minorHAnsi" w:cstheme="minorHAnsi"/>
                <w:b/>
                <w:color w:val="000000" w:themeColor="text1"/>
              </w:rPr>
              <w:t>Big</w:t>
            </w:r>
            <w:r w:rsidRPr="00585936">
              <w:rPr>
                <w:rFonts w:asciiTheme="minorHAnsi" w:hAnsiTheme="minorHAnsi" w:cstheme="minorHAnsi"/>
                <w:b/>
                <w:color w:val="000000" w:themeColor="text1"/>
                <w:spacing w:val="-12"/>
              </w:rPr>
              <w:t xml:space="preserve"> </w:t>
            </w:r>
            <w:r w:rsidRPr="00585936">
              <w:rPr>
                <w:rFonts w:asciiTheme="minorHAnsi" w:hAnsiTheme="minorHAnsi" w:cstheme="minorHAnsi"/>
                <w:b/>
                <w:color w:val="000000" w:themeColor="text1"/>
              </w:rPr>
              <w:t>Blue</w:t>
            </w:r>
            <w:r w:rsidRPr="00585936">
              <w:rPr>
                <w:rFonts w:asciiTheme="minorHAnsi" w:hAnsiTheme="minorHAnsi" w:cstheme="minorHAnsi"/>
                <w:b/>
                <w:color w:val="000000" w:themeColor="text1"/>
                <w:spacing w:val="-10"/>
              </w:rPr>
              <w:t xml:space="preserve"> </w:t>
            </w:r>
            <w:r w:rsidRPr="00585936">
              <w:rPr>
                <w:rFonts w:asciiTheme="minorHAnsi" w:hAnsiTheme="minorHAnsi" w:cstheme="minorHAnsi"/>
                <w:b/>
                <w:color w:val="000000" w:themeColor="text1"/>
              </w:rPr>
              <w:t>Whale</w:t>
            </w:r>
            <w:r w:rsidRPr="00585936">
              <w:rPr>
                <w:rFonts w:asciiTheme="minorHAnsi" w:hAnsiTheme="minorHAnsi" w:cstheme="minorHAnsi"/>
                <w:b/>
                <w:color w:val="000000" w:themeColor="text1"/>
                <w:spacing w:val="-10"/>
              </w:rPr>
              <w:t xml:space="preserve"> </w:t>
            </w:r>
            <w:r w:rsidRPr="00585936">
              <w:rPr>
                <w:rFonts w:asciiTheme="minorHAnsi" w:hAnsiTheme="minorHAnsi" w:cstheme="minorHAnsi"/>
                <w:b/>
                <w:color w:val="000000" w:themeColor="text1"/>
              </w:rPr>
              <w:t>by</w:t>
            </w:r>
            <w:r w:rsidRPr="00585936">
              <w:rPr>
                <w:rFonts w:asciiTheme="minorHAnsi" w:hAnsiTheme="minorHAnsi" w:cstheme="minorHAnsi"/>
                <w:b/>
                <w:color w:val="000000" w:themeColor="text1"/>
                <w:spacing w:val="-11"/>
              </w:rPr>
              <w:t xml:space="preserve"> </w:t>
            </w:r>
            <w:r w:rsidRPr="00585936">
              <w:rPr>
                <w:rFonts w:asciiTheme="minorHAnsi" w:hAnsiTheme="minorHAnsi" w:cstheme="minorHAnsi"/>
                <w:b/>
                <w:color w:val="000000" w:themeColor="text1"/>
              </w:rPr>
              <w:t xml:space="preserve">Nicola </w:t>
            </w:r>
            <w:r w:rsidRPr="00585936">
              <w:rPr>
                <w:rFonts w:asciiTheme="minorHAnsi" w:hAnsiTheme="minorHAnsi" w:cstheme="minorHAnsi"/>
                <w:b/>
                <w:color w:val="000000" w:themeColor="text1"/>
                <w:spacing w:val="-2"/>
              </w:rPr>
              <w:t>Davies</w:t>
            </w:r>
          </w:p>
          <w:p w14:paraId="5EBFCA09" w14:textId="1EB73DE4" w:rsidR="00AB4BEB" w:rsidRPr="00585936" w:rsidRDefault="00AB4BEB" w:rsidP="00AB4BEB">
            <w:pPr>
              <w:pStyle w:val="TableParagraph"/>
              <w:ind w:left="110"/>
              <w:rPr>
                <w:rFonts w:asciiTheme="minorHAnsi" w:hAnsiTheme="minorHAnsi" w:cstheme="minorHAnsi"/>
                <w:color w:val="000000" w:themeColor="text1"/>
              </w:rPr>
            </w:pPr>
            <w:r w:rsidRPr="00585936">
              <w:rPr>
                <w:rFonts w:asciiTheme="minorHAnsi" w:hAnsiTheme="minorHAnsi" w:cstheme="minorHAnsi"/>
                <w:color w:val="000000" w:themeColor="text1"/>
              </w:rPr>
              <w:t>This</w:t>
            </w:r>
            <w:r w:rsidRPr="00585936">
              <w:rPr>
                <w:rFonts w:asciiTheme="minorHAnsi" w:hAnsiTheme="minorHAnsi" w:cstheme="minorHAnsi"/>
                <w:color w:val="000000" w:themeColor="text1"/>
                <w:spacing w:val="-7"/>
              </w:rPr>
              <w:t xml:space="preserve"> </w:t>
            </w:r>
            <w:r w:rsidRPr="00585936">
              <w:rPr>
                <w:rFonts w:asciiTheme="minorHAnsi" w:hAnsiTheme="minorHAnsi" w:cstheme="minorHAnsi"/>
                <w:color w:val="000000" w:themeColor="text1"/>
              </w:rPr>
              <w:t>morning</w:t>
            </w:r>
            <w:r w:rsidRPr="00585936">
              <w:rPr>
                <w:rFonts w:asciiTheme="minorHAnsi" w:hAnsiTheme="minorHAnsi" w:cstheme="minorHAnsi"/>
                <w:color w:val="000000" w:themeColor="text1"/>
                <w:spacing w:val="-7"/>
              </w:rPr>
              <w:t xml:space="preserve"> </w:t>
            </w:r>
            <w:r w:rsidRPr="00585936">
              <w:rPr>
                <w:rFonts w:asciiTheme="minorHAnsi" w:hAnsiTheme="minorHAnsi" w:cstheme="minorHAnsi"/>
                <w:color w:val="000000" w:themeColor="text1"/>
              </w:rPr>
              <w:t>I</w:t>
            </w:r>
            <w:r w:rsidRPr="00585936">
              <w:rPr>
                <w:rFonts w:asciiTheme="minorHAnsi" w:hAnsiTheme="minorHAnsi" w:cstheme="minorHAnsi"/>
                <w:color w:val="000000" w:themeColor="text1"/>
                <w:spacing w:val="-7"/>
              </w:rPr>
              <w:t xml:space="preserve"> </w:t>
            </w:r>
            <w:r w:rsidRPr="00585936">
              <w:rPr>
                <w:rFonts w:asciiTheme="minorHAnsi" w:hAnsiTheme="minorHAnsi" w:cstheme="minorHAnsi"/>
                <w:color w:val="000000" w:themeColor="text1"/>
              </w:rPr>
              <w:t>met</w:t>
            </w:r>
            <w:r w:rsidRPr="00585936">
              <w:rPr>
                <w:rFonts w:asciiTheme="minorHAnsi" w:hAnsiTheme="minorHAnsi" w:cstheme="minorHAnsi"/>
                <w:color w:val="000000" w:themeColor="text1"/>
                <w:spacing w:val="-7"/>
              </w:rPr>
              <w:t xml:space="preserve"> </w:t>
            </w:r>
            <w:r w:rsidRPr="00585936">
              <w:rPr>
                <w:rFonts w:asciiTheme="minorHAnsi" w:hAnsiTheme="minorHAnsi" w:cstheme="minorHAnsi"/>
                <w:color w:val="000000" w:themeColor="text1"/>
              </w:rPr>
              <w:t>a</w:t>
            </w:r>
            <w:r w:rsidRPr="00585936">
              <w:rPr>
                <w:rFonts w:asciiTheme="minorHAnsi" w:hAnsiTheme="minorHAnsi" w:cstheme="minorHAnsi"/>
                <w:color w:val="000000" w:themeColor="text1"/>
                <w:spacing w:val="-7"/>
              </w:rPr>
              <w:t xml:space="preserve"> </w:t>
            </w:r>
            <w:r w:rsidRPr="00585936">
              <w:rPr>
                <w:rFonts w:asciiTheme="minorHAnsi" w:hAnsiTheme="minorHAnsi" w:cstheme="minorHAnsi"/>
                <w:color w:val="000000" w:themeColor="text1"/>
              </w:rPr>
              <w:t>whale</w:t>
            </w:r>
            <w:r w:rsidRPr="00585936">
              <w:rPr>
                <w:rFonts w:asciiTheme="minorHAnsi" w:hAnsiTheme="minorHAnsi" w:cstheme="minorHAnsi"/>
                <w:color w:val="000000" w:themeColor="text1"/>
                <w:spacing w:val="-8"/>
              </w:rPr>
              <w:t xml:space="preserve"> </w:t>
            </w:r>
            <w:r w:rsidRPr="00585936">
              <w:rPr>
                <w:rFonts w:asciiTheme="minorHAnsi" w:hAnsiTheme="minorHAnsi" w:cstheme="minorHAnsi"/>
                <w:color w:val="000000" w:themeColor="text1"/>
              </w:rPr>
              <w:t>by Michael</w:t>
            </w:r>
            <w:r w:rsidRPr="00585936">
              <w:rPr>
                <w:rFonts w:asciiTheme="minorHAnsi" w:hAnsiTheme="minorHAnsi" w:cstheme="minorHAnsi"/>
                <w:color w:val="000000" w:themeColor="text1"/>
                <w:spacing w:val="-2"/>
              </w:rPr>
              <w:t xml:space="preserve"> </w:t>
            </w:r>
            <w:r w:rsidR="009E2403">
              <w:rPr>
                <w:rFonts w:asciiTheme="minorHAnsi" w:hAnsiTheme="minorHAnsi" w:cstheme="minorHAnsi"/>
                <w:color w:val="000000" w:themeColor="text1"/>
              </w:rPr>
              <w:t>Mo</w:t>
            </w:r>
            <w:r w:rsidR="0092220A">
              <w:rPr>
                <w:rFonts w:asciiTheme="minorHAnsi" w:hAnsiTheme="minorHAnsi" w:cstheme="minorHAnsi"/>
                <w:color w:val="000000" w:themeColor="text1"/>
              </w:rPr>
              <w:t>r</w:t>
            </w:r>
            <w:r w:rsidR="009E2403">
              <w:rPr>
                <w:rFonts w:asciiTheme="minorHAnsi" w:hAnsiTheme="minorHAnsi" w:cstheme="minorHAnsi"/>
                <w:color w:val="000000" w:themeColor="text1"/>
              </w:rPr>
              <w:t>p</w:t>
            </w:r>
            <w:r w:rsidRPr="00585936">
              <w:rPr>
                <w:rFonts w:asciiTheme="minorHAnsi" w:hAnsiTheme="minorHAnsi" w:cstheme="minorHAnsi"/>
                <w:color w:val="000000" w:themeColor="text1"/>
              </w:rPr>
              <w:t>urgo</w:t>
            </w:r>
          </w:p>
        </w:tc>
      </w:tr>
      <w:tr w:rsidR="00517334" w:rsidRPr="00341F47" w14:paraId="4336E7E6" w14:textId="77777777" w:rsidTr="004B7FD6">
        <w:trPr>
          <w:trHeight w:val="583"/>
        </w:trPr>
        <w:tc>
          <w:tcPr>
            <w:tcW w:w="1362" w:type="dxa"/>
          </w:tcPr>
          <w:p w14:paraId="453B3768" w14:textId="01182798" w:rsidR="00517334" w:rsidRPr="00341F47" w:rsidRDefault="00517334" w:rsidP="00AB4BEB">
            <w:pPr>
              <w:pStyle w:val="TableParagraph"/>
              <w:spacing w:line="268" w:lineRule="exact"/>
              <w:rPr>
                <w:rFonts w:asciiTheme="minorHAnsi" w:hAnsiTheme="minorHAnsi" w:cstheme="minorHAnsi"/>
                <w:color w:val="001F5F"/>
                <w:spacing w:val="-2"/>
              </w:rPr>
            </w:pPr>
            <w:r>
              <w:rPr>
                <w:rFonts w:asciiTheme="minorHAnsi" w:hAnsiTheme="minorHAnsi" w:cstheme="minorHAnsi"/>
                <w:color w:val="001F5F"/>
                <w:spacing w:val="-2"/>
              </w:rPr>
              <w:t>Guided Reading</w:t>
            </w:r>
          </w:p>
        </w:tc>
        <w:tc>
          <w:tcPr>
            <w:tcW w:w="4402" w:type="dxa"/>
            <w:gridSpan w:val="2"/>
          </w:tcPr>
          <w:p w14:paraId="2846D777" w14:textId="0D38C5FF" w:rsidR="00DD66A8" w:rsidRDefault="00DD66A8" w:rsidP="00DD66A8">
            <w:pPr>
              <w:pStyle w:val="TableParagraph"/>
              <w:spacing w:before="1"/>
              <w:ind w:left="110"/>
              <w:rPr>
                <w:rFonts w:asciiTheme="minorHAnsi" w:hAnsiTheme="minorHAnsi" w:cstheme="minorHAnsi"/>
                <w:b/>
                <w:color w:val="000000" w:themeColor="text1"/>
              </w:rPr>
            </w:pPr>
            <w:r>
              <w:rPr>
                <w:rFonts w:asciiTheme="minorHAnsi" w:hAnsiTheme="minorHAnsi" w:cstheme="minorHAnsi"/>
                <w:b/>
                <w:color w:val="000000" w:themeColor="text1"/>
              </w:rPr>
              <w:t>Stone Age Tales: The Great Cave</w:t>
            </w:r>
          </w:p>
          <w:p w14:paraId="51F01C54" w14:textId="40C4CB45" w:rsidR="00871FC4" w:rsidRDefault="00DD66A8" w:rsidP="00DD66A8">
            <w:pPr>
              <w:pStyle w:val="TableParagraph"/>
              <w:spacing w:before="1"/>
              <w:ind w:left="109"/>
              <w:rPr>
                <w:rFonts w:asciiTheme="minorHAnsi" w:hAnsiTheme="minorHAnsi" w:cstheme="minorHAnsi"/>
                <w:b/>
                <w:color w:val="000000" w:themeColor="text1"/>
              </w:rPr>
            </w:pPr>
            <w:r>
              <w:rPr>
                <w:rFonts w:asciiTheme="minorHAnsi" w:hAnsiTheme="minorHAnsi" w:cstheme="minorHAnsi"/>
                <w:color w:val="000000" w:themeColor="text1"/>
              </w:rPr>
              <w:t>Terry Deary</w:t>
            </w:r>
          </w:p>
          <w:p w14:paraId="0BC96454" w14:textId="1C23A280" w:rsidR="00517334" w:rsidRPr="00517334" w:rsidRDefault="00517334" w:rsidP="00871FC4">
            <w:pPr>
              <w:pStyle w:val="TableParagraph"/>
              <w:spacing w:before="1"/>
              <w:ind w:left="110"/>
              <w:rPr>
                <w:rFonts w:asciiTheme="minorHAnsi" w:hAnsiTheme="minorHAnsi" w:cstheme="minorHAnsi"/>
                <w:color w:val="000000" w:themeColor="text1"/>
              </w:rPr>
            </w:pPr>
          </w:p>
        </w:tc>
        <w:tc>
          <w:tcPr>
            <w:tcW w:w="4528" w:type="dxa"/>
          </w:tcPr>
          <w:p w14:paraId="1FD33CA9" w14:textId="77777777" w:rsidR="00DD66A8" w:rsidRDefault="00DD66A8" w:rsidP="00517334">
            <w:pPr>
              <w:pStyle w:val="TableParagraph"/>
              <w:spacing w:before="1"/>
              <w:ind w:left="110"/>
              <w:rPr>
                <w:rFonts w:asciiTheme="minorHAnsi" w:hAnsiTheme="minorHAnsi" w:cstheme="minorHAnsi"/>
                <w:b/>
                <w:color w:val="000000" w:themeColor="text1"/>
              </w:rPr>
            </w:pPr>
            <w:r>
              <w:rPr>
                <w:rFonts w:asciiTheme="minorHAnsi" w:hAnsiTheme="minorHAnsi" w:cstheme="minorHAnsi"/>
                <w:b/>
                <w:color w:val="000000" w:themeColor="text1"/>
              </w:rPr>
              <w:t>Iron Man</w:t>
            </w:r>
          </w:p>
          <w:p w14:paraId="481AB24C" w14:textId="0DCA2AA9" w:rsidR="00871FC4" w:rsidRPr="00871FC4" w:rsidRDefault="00DD66A8" w:rsidP="00517334">
            <w:pPr>
              <w:pStyle w:val="TableParagraph"/>
              <w:spacing w:before="1"/>
              <w:ind w:left="110"/>
              <w:rPr>
                <w:rFonts w:asciiTheme="minorHAnsi" w:hAnsiTheme="minorHAnsi" w:cstheme="minorHAnsi"/>
                <w:color w:val="000000" w:themeColor="text1"/>
              </w:rPr>
            </w:pPr>
            <w:r w:rsidRPr="00517334">
              <w:rPr>
                <w:rFonts w:asciiTheme="minorHAnsi" w:hAnsiTheme="minorHAnsi" w:cstheme="minorHAnsi"/>
                <w:color w:val="000000" w:themeColor="text1"/>
              </w:rPr>
              <w:t>Ted Hughes</w:t>
            </w:r>
          </w:p>
        </w:tc>
      </w:tr>
      <w:tr w:rsidR="00AB4BEB" w:rsidRPr="00341F47" w14:paraId="7E219A8E" w14:textId="77777777" w:rsidTr="00564712">
        <w:trPr>
          <w:trHeight w:val="867"/>
        </w:trPr>
        <w:tc>
          <w:tcPr>
            <w:tcW w:w="1362" w:type="dxa"/>
          </w:tcPr>
          <w:p w14:paraId="7DF701B3" w14:textId="77777777" w:rsidR="00AB4BEB" w:rsidRPr="00585936" w:rsidRDefault="00AB4BEB" w:rsidP="00AB4BEB">
            <w:pPr>
              <w:pStyle w:val="TableParagraph"/>
              <w:spacing w:line="243" w:lineRule="exact"/>
              <w:rPr>
                <w:rFonts w:asciiTheme="minorHAnsi" w:hAnsiTheme="minorHAnsi" w:cstheme="minorHAnsi"/>
                <w:color w:val="000000" w:themeColor="text1"/>
              </w:rPr>
            </w:pPr>
            <w:r w:rsidRPr="00585936">
              <w:rPr>
                <w:rFonts w:asciiTheme="minorHAnsi" w:hAnsiTheme="minorHAnsi" w:cstheme="minorHAnsi"/>
                <w:color w:val="000000" w:themeColor="text1"/>
                <w:spacing w:val="-2"/>
              </w:rPr>
              <w:t>Science</w:t>
            </w:r>
          </w:p>
        </w:tc>
        <w:tc>
          <w:tcPr>
            <w:tcW w:w="4402" w:type="dxa"/>
            <w:gridSpan w:val="2"/>
          </w:tcPr>
          <w:p w14:paraId="59B2C49D" w14:textId="38802FFE" w:rsidR="00517334" w:rsidRPr="00517334" w:rsidRDefault="0092220A" w:rsidP="00517334">
            <w:pPr>
              <w:pStyle w:val="Default"/>
              <w:rPr>
                <w:rFonts w:asciiTheme="minorHAnsi" w:hAnsiTheme="minorHAnsi" w:cstheme="minorHAnsi"/>
                <w:color w:val="000000" w:themeColor="text1"/>
              </w:rPr>
            </w:pPr>
            <w:r w:rsidRPr="00517334">
              <w:rPr>
                <w:rFonts w:asciiTheme="minorHAnsi" w:hAnsiTheme="minorHAnsi" w:cstheme="minorHAnsi"/>
              </w:rPr>
              <w:t>Light</w:t>
            </w:r>
          </w:p>
        </w:tc>
        <w:tc>
          <w:tcPr>
            <w:tcW w:w="4528" w:type="dxa"/>
          </w:tcPr>
          <w:p w14:paraId="2DD276BA" w14:textId="695842B7" w:rsidR="00AB4BEB" w:rsidRPr="00517334" w:rsidRDefault="0092220A" w:rsidP="0092220A">
            <w:pPr>
              <w:pStyle w:val="Default"/>
              <w:rPr>
                <w:rFonts w:asciiTheme="minorHAnsi" w:hAnsiTheme="minorHAnsi" w:cstheme="minorHAnsi"/>
              </w:rPr>
            </w:pPr>
            <w:r w:rsidRPr="00517334">
              <w:rPr>
                <w:rFonts w:asciiTheme="minorHAnsi" w:hAnsiTheme="minorHAnsi" w:cstheme="minorHAnsi"/>
                <w:color w:val="000000" w:themeColor="text1"/>
              </w:rPr>
              <w:t>Fossils</w:t>
            </w:r>
            <w:r>
              <w:rPr>
                <w:rFonts w:asciiTheme="minorHAnsi" w:hAnsiTheme="minorHAnsi" w:cstheme="minorHAnsi"/>
                <w:color w:val="000000" w:themeColor="text1"/>
              </w:rPr>
              <w:t xml:space="preserve"> and Soil</w:t>
            </w:r>
          </w:p>
        </w:tc>
      </w:tr>
      <w:tr w:rsidR="00AB4BEB" w:rsidRPr="00341F47" w14:paraId="667D5ECA" w14:textId="77777777" w:rsidTr="00564712">
        <w:trPr>
          <w:trHeight w:val="1736"/>
        </w:trPr>
        <w:tc>
          <w:tcPr>
            <w:tcW w:w="1362" w:type="dxa"/>
          </w:tcPr>
          <w:p w14:paraId="6A332362" w14:textId="77777777" w:rsidR="00AB4BEB" w:rsidRPr="00585936" w:rsidRDefault="00AB4BEB"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2"/>
              </w:rPr>
              <w:t>History</w:t>
            </w:r>
          </w:p>
        </w:tc>
        <w:tc>
          <w:tcPr>
            <w:tcW w:w="8930" w:type="dxa"/>
            <w:gridSpan w:val="3"/>
          </w:tcPr>
          <w:p w14:paraId="46E152B9" w14:textId="77777777" w:rsidR="00AB4BEB" w:rsidRPr="00585936" w:rsidRDefault="00AB4BEB" w:rsidP="00AB4BEB">
            <w:pPr>
              <w:pStyle w:val="TableParagraph"/>
              <w:spacing w:before="1"/>
              <w:ind w:left="109" w:right="138"/>
              <w:rPr>
                <w:rFonts w:asciiTheme="minorHAnsi" w:hAnsiTheme="minorHAnsi" w:cstheme="minorHAnsi"/>
                <w:color w:val="000000" w:themeColor="text1"/>
              </w:rPr>
            </w:pPr>
            <w:r w:rsidRPr="00585936">
              <w:rPr>
                <w:rFonts w:asciiTheme="minorHAnsi" w:hAnsiTheme="minorHAnsi" w:cstheme="minorHAnsi"/>
                <w:color w:val="000000" w:themeColor="text1"/>
              </w:rPr>
              <w:t>Through the Ages</w:t>
            </w:r>
          </w:p>
          <w:p w14:paraId="4D2F612B" w14:textId="77777777" w:rsidR="00AB4BEB" w:rsidRPr="00585936" w:rsidRDefault="00AB4BEB" w:rsidP="007A03F8">
            <w:pPr>
              <w:widowControl/>
              <w:numPr>
                <w:ilvl w:val="0"/>
                <w:numId w:val="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585936">
              <w:rPr>
                <w:rFonts w:asciiTheme="minorHAnsi" w:hAnsiTheme="minorHAnsi" w:cstheme="minorHAnsi"/>
                <w:color w:val="000000" w:themeColor="text1"/>
                <w:sz w:val="18"/>
                <w:szCs w:val="18"/>
              </w:rPr>
              <w:t>Learn about changes in Britain from the Stone Age to the Iron Age.</w:t>
            </w:r>
          </w:p>
          <w:p w14:paraId="2DAF7FEB" w14:textId="77777777" w:rsidR="00AB4BEB" w:rsidRPr="00585936" w:rsidRDefault="00AB4BEB" w:rsidP="007A03F8">
            <w:pPr>
              <w:widowControl/>
              <w:numPr>
                <w:ilvl w:val="0"/>
                <w:numId w:val="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585936">
              <w:rPr>
                <w:rFonts w:asciiTheme="minorHAnsi" w:hAnsiTheme="minorHAnsi" w:cstheme="minorHAnsi"/>
                <w:color w:val="000000" w:themeColor="text1"/>
                <w:sz w:val="18"/>
                <w:szCs w:val="18"/>
              </w:rPr>
              <w:t>Know and understand the history of these islands as a coherent, chronological narrative, from the earliest times to the present day: how people’s lives have shaped this nation and how Britain has influenced and been influenced by the wider world.</w:t>
            </w:r>
          </w:p>
          <w:p w14:paraId="40CB3748" w14:textId="77777777" w:rsidR="00AB4BEB" w:rsidRPr="00585936" w:rsidRDefault="00AB4BEB" w:rsidP="007A03F8">
            <w:pPr>
              <w:widowControl/>
              <w:numPr>
                <w:ilvl w:val="0"/>
                <w:numId w:val="2"/>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585936">
              <w:rPr>
                <w:rFonts w:asciiTheme="minorHAnsi" w:hAnsiTheme="minorHAnsi" w:cstheme="minorHAnsi"/>
                <w:color w:val="000000" w:themeColor="text1"/>
                <w:sz w:val="18"/>
                <w:szCs w:val="18"/>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4F14A7FC" w14:textId="77777777" w:rsidR="00AB4BEB" w:rsidRPr="00585936" w:rsidRDefault="00AB4BEB" w:rsidP="007A03F8">
            <w:pPr>
              <w:widowControl/>
              <w:numPr>
                <w:ilvl w:val="0"/>
                <w:numId w:val="2"/>
              </w:numPr>
              <w:shd w:val="clear" w:color="auto" w:fill="FFFFFF"/>
              <w:autoSpaceDE/>
              <w:autoSpaceDN/>
              <w:spacing w:before="100" w:beforeAutospacing="1" w:after="100" w:afterAutospacing="1"/>
              <w:rPr>
                <w:rFonts w:asciiTheme="minorHAnsi" w:hAnsiTheme="minorHAnsi" w:cstheme="minorHAnsi"/>
                <w:color w:val="000000" w:themeColor="text1"/>
              </w:rPr>
            </w:pPr>
            <w:r w:rsidRPr="00585936">
              <w:rPr>
                <w:rFonts w:asciiTheme="minorHAnsi" w:hAnsiTheme="minorHAnsi" w:cstheme="minorHAnsi"/>
                <w:color w:val="000000" w:themeColor="text1"/>
                <w:sz w:val="18"/>
                <w:szCs w:val="18"/>
              </w:rPr>
              <w:t>Understand the methods of historical enquiry, including how evidence is used rigorously to make historical claims, and discern how and why contrasting arguments and interpretations of the past have been constructed</w:t>
            </w:r>
          </w:p>
        </w:tc>
      </w:tr>
      <w:tr w:rsidR="00341F47" w:rsidRPr="00341F47" w14:paraId="7877C7D9" w14:textId="77777777" w:rsidTr="00564712">
        <w:trPr>
          <w:trHeight w:val="70"/>
        </w:trPr>
        <w:tc>
          <w:tcPr>
            <w:tcW w:w="1362" w:type="dxa"/>
          </w:tcPr>
          <w:p w14:paraId="72AA48F7" w14:textId="77777777" w:rsidR="00341F47" w:rsidRPr="00585936" w:rsidRDefault="00341F47"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2"/>
              </w:rPr>
              <w:t>Geography</w:t>
            </w:r>
          </w:p>
        </w:tc>
        <w:tc>
          <w:tcPr>
            <w:tcW w:w="8930" w:type="dxa"/>
            <w:gridSpan w:val="3"/>
          </w:tcPr>
          <w:p w14:paraId="5EE7AA29" w14:textId="57D772AE" w:rsidR="00341F47" w:rsidRPr="00341F47" w:rsidRDefault="00341F47" w:rsidP="00C1221C">
            <w:pPr>
              <w:pStyle w:val="TableParagraph"/>
              <w:spacing w:before="1"/>
              <w:ind w:right="104"/>
              <w:rPr>
                <w:rFonts w:asciiTheme="minorHAnsi" w:hAnsiTheme="minorHAnsi" w:cstheme="minorHAnsi"/>
              </w:rPr>
            </w:pPr>
            <w:r>
              <w:rPr>
                <w:rFonts w:asciiTheme="minorHAnsi" w:hAnsiTheme="minorHAnsi" w:cstheme="minorHAnsi"/>
              </w:rPr>
              <w:t>Not in focus</w:t>
            </w:r>
          </w:p>
        </w:tc>
      </w:tr>
      <w:tr w:rsidR="00AB4BEB" w:rsidRPr="00341F47" w14:paraId="221AA221" w14:textId="77777777" w:rsidTr="002D0CD9">
        <w:trPr>
          <w:trHeight w:val="449"/>
        </w:trPr>
        <w:tc>
          <w:tcPr>
            <w:tcW w:w="1362" w:type="dxa"/>
            <w:shd w:val="clear" w:color="auto" w:fill="auto"/>
          </w:tcPr>
          <w:p w14:paraId="263AD1AF" w14:textId="77777777" w:rsidR="00AB4BEB" w:rsidRPr="00585936" w:rsidRDefault="00AB4BEB"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5"/>
              </w:rPr>
              <w:t>D&amp;T</w:t>
            </w:r>
          </w:p>
        </w:tc>
        <w:tc>
          <w:tcPr>
            <w:tcW w:w="4040" w:type="dxa"/>
            <w:shd w:val="clear" w:color="auto" w:fill="auto"/>
          </w:tcPr>
          <w:p w14:paraId="398AF82C" w14:textId="45858730" w:rsidR="00AB4BEB" w:rsidRPr="00341F47" w:rsidRDefault="00517334" w:rsidP="00AB4BEB">
            <w:pPr>
              <w:pStyle w:val="TableParagraph"/>
              <w:ind w:left="0"/>
              <w:rPr>
                <w:rFonts w:asciiTheme="minorHAnsi" w:hAnsiTheme="minorHAnsi" w:cstheme="minorHAnsi"/>
              </w:rPr>
            </w:pPr>
            <w:r>
              <w:rPr>
                <w:rFonts w:asciiTheme="minorHAnsi" w:hAnsiTheme="minorHAnsi" w:cstheme="minorHAnsi"/>
              </w:rPr>
              <w:t>N/A</w:t>
            </w:r>
          </w:p>
        </w:tc>
        <w:tc>
          <w:tcPr>
            <w:tcW w:w="4890" w:type="dxa"/>
            <w:gridSpan w:val="2"/>
            <w:shd w:val="clear" w:color="auto" w:fill="auto"/>
          </w:tcPr>
          <w:p w14:paraId="7FC01613" w14:textId="77777777" w:rsidR="00517334" w:rsidRPr="00705271" w:rsidRDefault="00517334" w:rsidP="00517334">
            <w:pPr>
              <w:rPr>
                <w:color w:val="0070C0"/>
              </w:rPr>
            </w:pPr>
            <w:r w:rsidRPr="00705271">
              <w:rPr>
                <w:color w:val="0070C0"/>
              </w:rPr>
              <w:t xml:space="preserve">Prehistoric pots </w:t>
            </w:r>
          </w:p>
          <w:p w14:paraId="071BE160" w14:textId="77777777" w:rsidR="00517334" w:rsidRPr="00705271" w:rsidRDefault="00517334" w:rsidP="00517334">
            <w:pPr>
              <w:rPr>
                <w:color w:val="FF0000"/>
              </w:rPr>
            </w:pPr>
            <w:r w:rsidRPr="00705271">
              <w:rPr>
                <w:color w:val="FF0000"/>
              </w:rPr>
              <w:t>Make use of preliminary sketches</w:t>
            </w:r>
          </w:p>
          <w:p w14:paraId="53A1C6C3" w14:textId="77777777" w:rsidR="00517334" w:rsidRPr="00705271" w:rsidRDefault="00517334" w:rsidP="00517334">
            <w:pPr>
              <w:rPr>
                <w:color w:val="FF0000"/>
              </w:rPr>
            </w:pPr>
            <w:r w:rsidRPr="00705271">
              <w:rPr>
                <w:color w:val="FF0000"/>
              </w:rPr>
              <w:t>Use rigid or malleable materials</w:t>
            </w:r>
          </w:p>
          <w:p w14:paraId="235F8268" w14:textId="00530B19" w:rsidR="00AB4BEB" w:rsidRPr="00341F47" w:rsidRDefault="00517334" w:rsidP="00517334">
            <w:pPr>
              <w:pStyle w:val="TableParagraph"/>
              <w:ind w:left="0"/>
              <w:rPr>
                <w:rFonts w:asciiTheme="minorHAnsi" w:hAnsiTheme="minorHAnsi" w:cstheme="minorHAnsi"/>
              </w:rPr>
            </w:pPr>
            <w:r w:rsidRPr="00705271">
              <w:rPr>
                <w:color w:val="FF0000"/>
              </w:rPr>
              <w:t>Suggest adaptation/improvement</w:t>
            </w:r>
          </w:p>
        </w:tc>
      </w:tr>
      <w:tr w:rsidR="00AB4BEB" w:rsidRPr="00341F47" w14:paraId="6D0B0987" w14:textId="77777777" w:rsidTr="00564712">
        <w:trPr>
          <w:trHeight w:val="782"/>
        </w:trPr>
        <w:tc>
          <w:tcPr>
            <w:tcW w:w="1362" w:type="dxa"/>
            <w:shd w:val="clear" w:color="auto" w:fill="auto"/>
          </w:tcPr>
          <w:p w14:paraId="72CA975D" w14:textId="77777777" w:rsidR="00AB4BEB" w:rsidRPr="00341F47" w:rsidRDefault="00AB4BEB" w:rsidP="00AB4BEB">
            <w:pPr>
              <w:pStyle w:val="TableParagraph"/>
              <w:spacing w:before="1"/>
              <w:rPr>
                <w:rFonts w:asciiTheme="minorHAnsi" w:hAnsiTheme="minorHAnsi" w:cstheme="minorHAnsi"/>
              </w:rPr>
            </w:pPr>
            <w:r w:rsidRPr="00341F47">
              <w:rPr>
                <w:rFonts w:asciiTheme="minorHAnsi" w:hAnsiTheme="minorHAnsi" w:cstheme="minorHAnsi"/>
                <w:color w:val="001F5F"/>
                <w:spacing w:val="-5"/>
              </w:rPr>
              <w:t>Art</w:t>
            </w:r>
          </w:p>
        </w:tc>
        <w:tc>
          <w:tcPr>
            <w:tcW w:w="4040" w:type="dxa"/>
            <w:shd w:val="clear" w:color="auto" w:fill="auto"/>
          </w:tcPr>
          <w:p w14:paraId="383AB848" w14:textId="77777777" w:rsidR="00517334" w:rsidRPr="00705271" w:rsidRDefault="00517334" w:rsidP="00517334">
            <w:r w:rsidRPr="00705271">
              <w:t>Ammonite</w:t>
            </w:r>
          </w:p>
          <w:p w14:paraId="3FBC82AA" w14:textId="77777777" w:rsidR="00517334" w:rsidRPr="00705271" w:rsidRDefault="00517334" w:rsidP="00517334">
            <w:pPr>
              <w:rPr>
                <w:color w:val="FF0000"/>
              </w:rPr>
            </w:pPr>
            <w:r w:rsidRPr="00705271">
              <w:rPr>
                <w:color w:val="FF0000"/>
              </w:rPr>
              <w:t>Add tone through shading techniques</w:t>
            </w:r>
          </w:p>
          <w:p w14:paraId="3DED8BCD" w14:textId="77777777" w:rsidR="00517334" w:rsidRPr="00705271" w:rsidRDefault="00517334" w:rsidP="00517334">
            <w:pPr>
              <w:rPr>
                <w:color w:val="FF0000"/>
              </w:rPr>
            </w:pPr>
            <w:r w:rsidRPr="00705271">
              <w:rPr>
                <w:color w:val="FF0000"/>
              </w:rPr>
              <w:t>Create 3-d forms</w:t>
            </w:r>
          </w:p>
          <w:p w14:paraId="4D746F81" w14:textId="5D18FB5B" w:rsidR="0029654F" w:rsidRPr="00341F47" w:rsidRDefault="00517334" w:rsidP="0092220A">
            <w:pPr>
              <w:pStyle w:val="TableParagraph"/>
              <w:spacing w:before="1" w:line="219" w:lineRule="exact"/>
              <w:ind w:left="0"/>
              <w:rPr>
                <w:rFonts w:asciiTheme="minorHAnsi" w:hAnsiTheme="minorHAnsi" w:cstheme="minorHAnsi"/>
              </w:rPr>
            </w:pPr>
            <w:r w:rsidRPr="00705271">
              <w:rPr>
                <w:color w:val="FF0000"/>
              </w:rPr>
              <w:t>Use nature as a starting point</w:t>
            </w:r>
          </w:p>
        </w:tc>
        <w:tc>
          <w:tcPr>
            <w:tcW w:w="4890" w:type="dxa"/>
            <w:gridSpan w:val="2"/>
            <w:shd w:val="clear" w:color="auto" w:fill="auto"/>
          </w:tcPr>
          <w:p w14:paraId="54020873" w14:textId="3F0E62F1" w:rsidR="00AB4BEB" w:rsidRPr="00341F47" w:rsidRDefault="00517334" w:rsidP="00AB4BEB">
            <w:pPr>
              <w:pStyle w:val="TableParagraph"/>
              <w:spacing w:line="199" w:lineRule="exact"/>
              <w:ind w:left="110"/>
              <w:rPr>
                <w:rFonts w:asciiTheme="minorHAnsi" w:hAnsiTheme="minorHAnsi" w:cstheme="minorHAnsi"/>
              </w:rPr>
            </w:pPr>
            <w:r>
              <w:rPr>
                <w:rFonts w:asciiTheme="minorHAnsi" w:hAnsiTheme="minorHAnsi" w:cstheme="minorHAnsi"/>
              </w:rPr>
              <w:t>N/A</w:t>
            </w:r>
          </w:p>
        </w:tc>
      </w:tr>
      <w:tr w:rsidR="00D05186" w:rsidRPr="00341F47" w14:paraId="210E99B6" w14:textId="77777777" w:rsidTr="00564712">
        <w:trPr>
          <w:trHeight w:val="782"/>
        </w:trPr>
        <w:tc>
          <w:tcPr>
            <w:tcW w:w="1362" w:type="dxa"/>
            <w:shd w:val="clear" w:color="auto" w:fill="auto"/>
          </w:tcPr>
          <w:p w14:paraId="7772820A" w14:textId="14B934CF" w:rsidR="00D05186" w:rsidRPr="00341F47" w:rsidRDefault="00D05186" w:rsidP="00AB4BEB">
            <w:pPr>
              <w:pStyle w:val="TableParagraph"/>
              <w:spacing w:before="1"/>
              <w:rPr>
                <w:rFonts w:asciiTheme="minorHAnsi" w:hAnsiTheme="minorHAnsi" w:cstheme="minorHAnsi"/>
                <w:color w:val="001F5F"/>
                <w:spacing w:val="-5"/>
              </w:rPr>
            </w:pPr>
            <w:r>
              <w:rPr>
                <w:rFonts w:asciiTheme="minorHAnsi" w:hAnsiTheme="minorHAnsi" w:cstheme="minorHAnsi"/>
                <w:color w:val="001F5F"/>
                <w:spacing w:val="-5"/>
              </w:rPr>
              <w:t>Computing</w:t>
            </w:r>
          </w:p>
        </w:tc>
        <w:tc>
          <w:tcPr>
            <w:tcW w:w="4040" w:type="dxa"/>
            <w:shd w:val="clear" w:color="auto" w:fill="auto"/>
          </w:tcPr>
          <w:p w14:paraId="7EF3AAD9" w14:textId="626FCD4A" w:rsidR="00D05186" w:rsidRPr="00705271" w:rsidRDefault="00D05186" w:rsidP="00517334">
            <w:r>
              <w:t xml:space="preserve">Unit 3: </w:t>
            </w:r>
            <w:r w:rsidRPr="00D05186">
              <w:t>Programming A - Sequencing sounds</w:t>
            </w:r>
          </w:p>
        </w:tc>
        <w:tc>
          <w:tcPr>
            <w:tcW w:w="4890" w:type="dxa"/>
            <w:gridSpan w:val="2"/>
            <w:shd w:val="clear" w:color="auto" w:fill="auto"/>
          </w:tcPr>
          <w:p w14:paraId="64EE325A" w14:textId="72EB3A57" w:rsidR="00D05186" w:rsidRDefault="00442D63" w:rsidP="00AB4BEB">
            <w:pPr>
              <w:pStyle w:val="TableParagraph"/>
              <w:spacing w:line="199" w:lineRule="exact"/>
              <w:ind w:left="110"/>
              <w:rPr>
                <w:rFonts w:asciiTheme="minorHAnsi" w:hAnsiTheme="minorHAnsi" w:cstheme="minorHAnsi"/>
              </w:rPr>
            </w:pPr>
            <w:r>
              <w:rPr>
                <w:rFonts w:asciiTheme="minorHAnsi" w:hAnsiTheme="minorHAnsi" w:cstheme="minorHAnsi"/>
              </w:rPr>
              <w:t xml:space="preserve">Unit 4: </w:t>
            </w:r>
            <w:r w:rsidRPr="00442D63">
              <w:rPr>
                <w:rFonts w:asciiTheme="minorHAnsi" w:hAnsiTheme="minorHAnsi" w:cstheme="minorHAnsi"/>
              </w:rPr>
              <w:t>Data and information – Branching databases</w:t>
            </w:r>
          </w:p>
        </w:tc>
      </w:tr>
      <w:tr w:rsidR="009E0AD8" w:rsidRPr="00341F47" w14:paraId="348AFE66" w14:textId="77777777" w:rsidTr="00D20542">
        <w:trPr>
          <w:trHeight w:val="2266"/>
        </w:trPr>
        <w:tc>
          <w:tcPr>
            <w:tcW w:w="1362" w:type="dxa"/>
            <w:shd w:val="clear" w:color="auto" w:fill="auto"/>
          </w:tcPr>
          <w:p w14:paraId="4EA41D83" w14:textId="1DB3D473" w:rsidR="009E0AD8" w:rsidRPr="00341F47" w:rsidRDefault="009E0AD8" w:rsidP="00AB4BEB">
            <w:pPr>
              <w:pStyle w:val="TableParagraph"/>
              <w:spacing w:before="1"/>
              <w:rPr>
                <w:rFonts w:asciiTheme="minorHAnsi" w:hAnsiTheme="minorHAnsi" w:cstheme="minorHAnsi"/>
                <w:color w:val="001F5F"/>
                <w:spacing w:val="-5"/>
              </w:rPr>
            </w:pPr>
            <w:r>
              <w:rPr>
                <w:rFonts w:asciiTheme="minorHAnsi" w:hAnsiTheme="minorHAnsi" w:cstheme="minorHAnsi"/>
                <w:color w:val="001F5F"/>
                <w:spacing w:val="-5"/>
              </w:rPr>
              <w:lastRenderedPageBreak/>
              <w:t xml:space="preserve">Safeguarding </w:t>
            </w:r>
          </w:p>
        </w:tc>
        <w:tc>
          <w:tcPr>
            <w:tcW w:w="8930" w:type="dxa"/>
            <w:gridSpan w:val="3"/>
            <w:shd w:val="clear" w:color="auto" w:fill="auto"/>
          </w:tcPr>
          <w:p w14:paraId="3C89DD8E" w14:textId="750931B5" w:rsidR="008E3FA2" w:rsidRDefault="00037128" w:rsidP="00AB4BEB">
            <w:pPr>
              <w:pStyle w:val="TableParagraph"/>
              <w:spacing w:before="1"/>
              <w:ind w:left="110"/>
            </w:pPr>
            <w:r w:rsidRPr="00037128">
              <w:rPr>
                <w:rFonts w:cstheme="minorHAnsi"/>
                <w:shd w:val="clear" w:color="auto" w:fill="FFFFFF"/>
              </w:rPr>
              <w:t>RHSE:</w:t>
            </w:r>
            <w:r>
              <w:rPr>
                <w:rFonts w:cstheme="minorHAnsi"/>
                <w:b/>
                <w:shd w:val="clear" w:color="auto" w:fill="FFFFFF"/>
              </w:rPr>
              <w:t xml:space="preserve"> </w:t>
            </w:r>
            <w:proofErr w:type="spellStart"/>
            <w:proofErr w:type="gramStart"/>
            <w:r w:rsidR="008E3FA2">
              <w:t>Ten:ten</w:t>
            </w:r>
            <w:proofErr w:type="spellEnd"/>
            <w:proofErr w:type="gramEnd"/>
            <w:r w:rsidR="008E3FA2">
              <w:t xml:space="preserve">: </w:t>
            </w:r>
            <w:r w:rsidR="008E3FA2" w:rsidRPr="008E3FA2">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14:paraId="2A72F552" w14:textId="77777777" w:rsidR="006C6143" w:rsidRDefault="006C6143" w:rsidP="007A03F8">
            <w:pPr>
              <w:pStyle w:val="TableParagraph"/>
              <w:numPr>
                <w:ilvl w:val="0"/>
                <w:numId w:val="6"/>
              </w:numPr>
              <w:spacing w:before="1"/>
            </w:pPr>
            <w:r>
              <w:t>All children will develop a greater awareness of bullying (physical and emotional), and understand that all bullying is wrong.</w:t>
            </w:r>
          </w:p>
          <w:p w14:paraId="3F6E2FD8" w14:textId="47D44AE9" w:rsidR="006C6143" w:rsidRDefault="006C6143" w:rsidP="007A03F8">
            <w:pPr>
              <w:pStyle w:val="TableParagraph"/>
              <w:numPr>
                <w:ilvl w:val="0"/>
                <w:numId w:val="6"/>
              </w:numPr>
              <w:spacing w:before="1"/>
            </w:pPr>
            <w:r>
              <w:t>Most children will understand the meaning of ‘pressure’ and ‘resilience’, and the importance of seeking support from trusted adults.</w:t>
            </w:r>
          </w:p>
          <w:p w14:paraId="364AB35F" w14:textId="39526F98" w:rsidR="006C6143" w:rsidRPr="006C6143" w:rsidRDefault="006C6143" w:rsidP="007A03F8">
            <w:pPr>
              <w:pStyle w:val="TableParagraph"/>
              <w:numPr>
                <w:ilvl w:val="0"/>
                <w:numId w:val="6"/>
              </w:numPr>
              <w:spacing w:before="1"/>
              <w:rPr>
                <w:rFonts w:asciiTheme="minorHAnsi" w:hAnsiTheme="minorHAnsi" w:cstheme="minorHAnsi"/>
              </w:rPr>
            </w:pPr>
            <w:r w:rsidRPr="006C6143">
              <w:rPr>
                <w:rFonts w:asciiTheme="minorHAnsi" w:hAnsiTheme="minorHAnsi" w:cstheme="minorHAnsi"/>
                <w:color w:val="000000"/>
                <w:shd w:val="clear" w:color="auto" w:fill="FFFFFF"/>
              </w:rPr>
              <w:t>learn how to use technology safely, what is good and not good to share online and understand how they can stay safe and get help from a trusted adult.</w:t>
            </w:r>
          </w:p>
          <w:p w14:paraId="2A8FEBF8" w14:textId="3EB4C07A" w:rsidR="006C6143" w:rsidRPr="00D20542" w:rsidRDefault="006C6143" w:rsidP="007A03F8">
            <w:pPr>
              <w:pStyle w:val="TableParagraph"/>
              <w:numPr>
                <w:ilvl w:val="0"/>
                <w:numId w:val="6"/>
              </w:numPr>
              <w:spacing w:before="1"/>
              <w:rPr>
                <w:rFonts w:asciiTheme="minorHAnsi" w:hAnsiTheme="minorHAnsi" w:cstheme="minorHAnsi"/>
              </w:rPr>
            </w:pPr>
            <w:r w:rsidRPr="006C6143">
              <w:rPr>
                <w:rFonts w:asciiTheme="minorHAnsi" w:hAnsiTheme="minorHAnsi" w:cstheme="minorHAnsi"/>
                <w:color w:val="000000"/>
                <w:shd w:val="clear" w:color="auto" w:fill="FFFFFF"/>
              </w:rPr>
              <w:t>l learn how quickly things can be shared online and steps they can take to keep themselves and others safe.</w:t>
            </w:r>
          </w:p>
          <w:p w14:paraId="3748D100" w14:textId="0DD7A628" w:rsidR="00D20542" w:rsidRPr="00EC4A8C" w:rsidRDefault="00D20542" w:rsidP="007A03F8">
            <w:pPr>
              <w:pStyle w:val="TableParagraph"/>
              <w:numPr>
                <w:ilvl w:val="0"/>
                <w:numId w:val="6"/>
              </w:numPr>
              <w:spacing w:before="1"/>
              <w:rPr>
                <w:rFonts w:asciiTheme="minorHAnsi" w:hAnsiTheme="minorHAnsi" w:cstheme="minorHAnsi"/>
                <w:sz w:val="20"/>
              </w:rPr>
            </w:pPr>
            <w:r w:rsidRPr="00D20542">
              <w:rPr>
                <w:rFonts w:asciiTheme="minorHAnsi" w:hAnsiTheme="minorHAnsi" w:cstheme="minorHAnsi"/>
                <w:color w:val="000000"/>
                <w:sz w:val="20"/>
                <w:shd w:val="clear" w:color="auto" w:fill="FFFFFF"/>
              </w:rPr>
              <w:t>Children will be introduced to the term ‘abuse’ and discuss different kinds of abuse, including sexual abuse, here referred to as *‘abuse of private parts’. </w:t>
            </w:r>
          </w:p>
          <w:p w14:paraId="250DF85E" w14:textId="20D7E56A" w:rsidR="00EC4A8C" w:rsidRPr="00EC4A8C" w:rsidRDefault="00EC4A8C" w:rsidP="007A03F8">
            <w:pPr>
              <w:pStyle w:val="TableParagraph"/>
              <w:numPr>
                <w:ilvl w:val="0"/>
                <w:numId w:val="6"/>
              </w:numPr>
              <w:spacing w:before="1"/>
              <w:rPr>
                <w:rFonts w:asciiTheme="minorHAnsi" w:hAnsiTheme="minorHAnsi" w:cstheme="minorHAnsi"/>
                <w:sz w:val="18"/>
              </w:rPr>
            </w:pPr>
            <w:r>
              <w:rPr>
                <w:rFonts w:ascii="Arial" w:hAnsi="Arial" w:cs="Arial"/>
                <w:color w:val="000000"/>
                <w:shd w:val="clear" w:color="auto" w:fill="FFFFFF"/>
              </w:rPr>
              <w:t> </w:t>
            </w:r>
            <w:r w:rsidRPr="00EC4A8C">
              <w:rPr>
                <w:rFonts w:asciiTheme="minorHAnsi" w:hAnsiTheme="minorHAnsi" w:cstheme="minorHAnsi"/>
                <w:color w:val="000000"/>
                <w:sz w:val="20"/>
                <w:shd w:val="clear" w:color="auto" w:fill="FFFFFF"/>
              </w:rPr>
              <w:t>identify different rules at home, school and in the community and understand some of the values and rights they uphold.</w:t>
            </w:r>
          </w:p>
          <w:p w14:paraId="5593C1B4" w14:textId="66EC2F18" w:rsidR="00EC4A8C" w:rsidRPr="00D20542" w:rsidRDefault="00EC4A8C" w:rsidP="007A03F8">
            <w:pPr>
              <w:pStyle w:val="TableParagraph"/>
              <w:numPr>
                <w:ilvl w:val="0"/>
                <w:numId w:val="6"/>
              </w:numPr>
              <w:spacing w:before="1"/>
              <w:rPr>
                <w:rFonts w:asciiTheme="minorHAnsi" w:hAnsiTheme="minorHAnsi" w:cstheme="minorHAnsi"/>
                <w:sz w:val="20"/>
              </w:rPr>
            </w:pPr>
            <w:r>
              <w:rPr>
                <w:rFonts w:asciiTheme="minorHAnsi" w:hAnsiTheme="minorHAnsi" w:cstheme="minorHAnsi"/>
                <w:color w:val="000000"/>
                <w:sz w:val="20"/>
                <w:shd w:val="clear" w:color="auto" w:fill="FFFFFF"/>
              </w:rPr>
              <w:t>First aid</w:t>
            </w:r>
          </w:p>
          <w:p w14:paraId="24668BF1" w14:textId="6A9A7E68" w:rsidR="008E3FA2" w:rsidRPr="00C329E0" w:rsidRDefault="00D20542" w:rsidP="00C329E0">
            <w:pPr>
              <w:widowControl/>
              <w:numPr>
                <w:ilvl w:val="0"/>
                <w:numId w:val="6"/>
              </w:numPr>
              <w:shd w:val="clear" w:color="auto" w:fill="FFFFFF"/>
              <w:autoSpaceDE/>
              <w:autoSpaceDN/>
              <w:spacing w:before="100" w:beforeAutospacing="1" w:after="100" w:afterAutospacing="1"/>
              <w:rPr>
                <w:rFonts w:asciiTheme="minorHAnsi" w:eastAsia="Times New Roman" w:hAnsiTheme="minorHAnsi" w:cstheme="minorHAnsi"/>
                <w:color w:val="000000"/>
                <w:lang w:val="en-GB" w:eastAsia="en-GB"/>
              </w:rPr>
            </w:pPr>
            <w:r w:rsidRPr="00D20542">
              <w:rPr>
                <w:rFonts w:asciiTheme="minorHAnsi" w:eastAsia="Times New Roman" w:hAnsiTheme="minorHAnsi" w:cstheme="minorHAnsi"/>
                <w:color w:val="000000"/>
                <w:lang w:val="en-GB" w:eastAsia="en-GB"/>
              </w:rPr>
              <w:t>All children will learn about the effects that a range of substances including drugs, alcohol and tobacco can have on the body.</w:t>
            </w:r>
          </w:p>
          <w:p w14:paraId="063641CF" w14:textId="6419E916" w:rsidR="009E0AD8" w:rsidRDefault="009E0AD8" w:rsidP="007A03F8">
            <w:pPr>
              <w:pStyle w:val="TableParagraph"/>
              <w:numPr>
                <w:ilvl w:val="0"/>
                <w:numId w:val="9"/>
              </w:numPr>
              <w:spacing w:before="1"/>
            </w:pPr>
            <w:r>
              <w:t xml:space="preserve">Cyberbullying </w:t>
            </w:r>
            <w:r w:rsidR="00E30AA5">
              <w:t>–</w:t>
            </w:r>
            <w:r>
              <w:t xml:space="preserve"> Computing</w:t>
            </w:r>
          </w:p>
          <w:p w14:paraId="774E38A1" w14:textId="2E2E8FBC" w:rsidR="00E30AA5" w:rsidRDefault="00E30AA5" w:rsidP="007A03F8">
            <w:pPr>
              <w:pStyle w:val="TableParagraph"/>
              <w:numPr>
                <w:ilvl w:val="0"/>
                <w:numId w:val="9"/>
              </w:numPr>
              <w:spacing w:before="1"/>
            </w:pPr>
            <w:r>
              <w:t xml:space="preserve">Writing emails </w:t>
            </w:r>
            <w:r w:rsidR="00D649FD">
              <w:t>–</w:t>
            </w:r>
            <w:r>
              <w:t xml:space="preserve"> Computing</w:t>
            </w:r>
          </w:p>
          <w:p w14:paraId="53BA7E45" w14:textId="5A906BFE" w:rsidR="00D649FD" w:rsidRPr="00341F47" w:rsidRDefault="00D649FD" w:rsidP="007A03F8">
            <w:pPr>
              <w:pStyle w:val="TableParagraph"/>
              <w:numPr>
                <w:ilvl w:val="0"/>
                <w:numId w:val="9"/>
              </w:numPr>
              <w:spacing w:before="1"/>
              <w:rPr>
                <w:rFonts w:asciiTheme="minorHAnsi" w:hAnsiTheme="minorHAnsi" w:cstheme="minorHAnsi"/>
                <w:color w:val="001F5F"/>
              </w:rPr>
            </w:pPr>
            <w:r>
              <w:t>Fire Alarm and practice</w:t>
            </w:r>
          </w:p>
        </w:tc>
      </w:tr>
      <w:tr w:rsidR="009422CE" w:rsidRPr="00341F47" w14:paraId="72842300" w14:textId="77777777" w:rsidTr="007A6931">
        <w:trPr>
          <w:trHeight w:val="1893"/>
        </w:trPr>
        <w:tc>
          <w:tcPr>
            <w:tcW w:w="1362" w:type="dxa"/>
            <w:shd w:val="clear" w:color="auto" w:fill="auto"/>
          </w:tcPr>
          <w:p w14:paraId="3A05FE8B" w14:textId="32954524" w:rsidR="009422CE" w:rsidRDefault="009422CE" w:rsidP="00AB4BEB">
            <w:pPr>
              <w:pStyle w:val="TableParagraph"/>
              <w:spacing w:before="1"/>
              <w:rPr>
                <w:rFonts w:asciiTheme="minorHAnsi" w:hAnsiTheme="minorHAnsi" w:cstheme="minorHAnsi"/>
                <w:color w:val="001F5F"/>
                <w:spacing w:val="-5"/>
              </w:rPr>
            </w:pPr>
            <w:r>
              <w:rPr>
                <w:rFonts w:asciiTheme="minorHAnsi" w:hAnsiTheme="minorHAnsi" w:cstheme="minorHAnsi"/>
                <w:color w:val="001F5F"/>
                <w:spacing w:val="-5"/>
              </w:rPr>
              <w:t>Enrichment</w:t>
            </w:r>
          </w:p>
        </w:tc>
        <w:tc>
          <w:tcPr>
            <w:tcW w:w="8930" w:type="dxa"/>
            <w:gridSpan w:val="3"/>
            <w:shd w:val="clear" w:color="auto" w:fill="auto"/>
          </w:tcPr>
          <w:p w14:paraId="56593573" w14:textId="6DCD96C2" w:rsidR="009422CE" w:rsidRDefault="00B8614C" w:rsidP="00AB4BEB">
            <w:pPr>
              <w:pStyle w:val="TableParagraph"/>
              <w:spacing w:before="1"/>
              <w:ind w:left="110"/>
            </w:pPr>
            <w:r>
              <w:t>E-safety week</w:t>
            </w:r>
          </w:p>
          <w:p w14:paraId="1F781E11" w14:textId="59EDD2F4" w:rsidR="00B8614C" w:rsidRDefault="00B8614C" w:rsidP="00AB4BEB">
            <w:pPr>
              <w:pStyle w:val="TableParagraph"/>
              <w:spacing w:before="1"/>
              <w:ind w:left="110"/>
            </w:pPr>
            <w:r>
              <w:t>E-safety assembly</w:t>
            </w:r>
            <w:r w:rsidR="00C1221C">
              <w:t xml:space="preserve"> - </w:t>
            </w:r>
          </w:p>
          <w:p w14:paraId="7FD33710" w14:textId="64F44C2F" w:rsidR="00B8614C" w:rsidRDefault="00B8614C" w:rsidP="00AB4BEB">
            <w:pPr>
              <w:pStyle w:val="TableParagraph"/>
              <w:spacing w:before="1"/>
              <w:ind w:left="110"/>
            </w:pPr>
            <w:r>
              <w:t xml:space="preserve">Heron making </w:t>
            </w:r>
            <w:proofErr w:type="spellStart"/>
            <w:r>
              <w:t>workhop</w:t>
            </w:r>
            <w:proofErr w:type="spellEnd"/>
            <w:r>
              <w:t xml:space="preserve"> – Same Sky Arts Project</w:t>
            </w:r>
          </w:p>
          <w:p w14:paraId="0B1B8C28" w14:textId="6E295DD1" w:rsidR="00B8614C" w:rsidRDefault="00B8614C" w:rsidP="00AB4BEB">
            <w:pPr>
              <w:pStyle w:val="TableParagraph"/>
              <w:spacing w:before="1"/>
              <w:ind w:left="110"/>
            </w:pPr>
            <w:r>
              <w:t xml:space="preserve">Stone Age </w:t>
            </w:r>
            <w:r w:rsidR="004B7FD6">
              <w:t>Topic Day and workshop</w:t>
            </w:r>
          </w:p>
          <w:p w14:paraId="37DC21C4" w14:textId="718C52FE" w:rsidR="007A6931" w:rsidRDefault="007A6931" w:rsidP="00AB4BEB">
            <w:pPr>
              <w:pStyle w:val="TableParagraph"/>
              <w:spacing w:before="1"/>
              <w:ind w:left="110"/>
            </w:pPr>
            <w:r>
              <w:t>World Book Day/Week</w:t>
            </w:r>
          </w:p>
          <w:p w14:paraId="2F58D83B" w14:textId="6C75EDB0" w:rsidR="007A6931" w:rsidRDefault="007A6931" w:rsidP="00AB4BEB">
            <w:pPr>
              <w:pStyle w:val="TableParagraph"/>
              <w:spacing w:before="1"/>
              <w:ind w:left="110"/>
            </w:pPr>
            <w:r>
              <w:t>STEM week – Roberta Braganza’s dad came in to speak to both year 3 classes.</w:t>
            </w:r>
          </w:p>
          <w:p w14:paraId="1302EE7E" w14:textId="0D4AE0E7" w:rsidR="00B8614C" w:rsidRDefault="007A6931" w:rsidP="00C329E0">
            <w:pPr>
              <w:pStyle w:val="TableParagraph"/>
              <w:spacing w:before="1"/>
              <w:ind w:left="110"/>
            </w:pPr>
            <w:r>
              <w:t>Fun Run</w:t>
            </w:r>
          </w:p>
        </w:tc>
      </w:tr>
    </w:tbl>
    <w:p w14:paraId="0D343291" w14:textId="0B15F948" w:rsidR="00341F47" w:rsidRDefault="00341F47"/>
    <w:p w14:paraId="6508FD32" w14:textId="24E6504A" w:rsidR="006C6143" w:rsidRDefault="006C6143"/>
    <w:p w14:paraId="32A2FAA7" w14:textId="3176B55B" w:rsidR="006C6143" w:rsidRDefault="006C6143"/>
    <w:p w14:paraId="321831FC" w14:textId="77777777" w:rsidR="006C6143" w:rsidRDefault="006C6143"/>
    <w:p w14:paraId="413E5B52" w14:textId="77777777" w:rsidR="00341F47" w:rsidRDefault="00341F47"/>
    <w:tbl>
      <w:tblPr>
        <w:tblW w:w="10276"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2"/>
        <w:gridCol w:w="3969"/>
        <w:gridCol w:w="4945"/>
      </w:tblGrid>
      <w:tr w:rsidR="00AB4BEB" w:rsidRPr="00341F47" w14:paraId="71441C40" w14:textId="77777777" w:rsidTr="00564712">
        <w:trPr>
          <w:trHeight w:val="599"/>
        </w:trPr>
        <w:tc>
          <w:tcPr>
            <w:tcW w:w="1362" w:type="dxa"/>
          </w:tcPr>
          <w:p w14:paraId="5B797382" w14:textId="77777777" w:rsidR="00AB4BEB" w:rsidRPr="00341F47" w:rsidRDefault="00AB4BEB" w:rsidP="00AB4BEB">
            <w:pPr>
              <w:pStyle w:val="TableParagraph"/>
              <w:spacing w:line="248" w:lineRule="exact"/>
              <w:ind w:left="8"/>
              <w:jc w:val="center"/>
              <w:rPr>
                <w:rFonts w:asciiTheme="minorHAnsi" w:hAnsiTheme="minorHAnsi" w:cstheme="minorHAnsi"/>
                <w:b/>
              </w:rPr>
            </w:pPr>
            <w:r w:rsidRPr="00341F47">
              <w:rPr>
                <w:rFonts w:asciiTheme="minorHAnsi" w:hAnsiTheme="minorHAnsi" w:cstheme="minorHAnsi"/>
                <w:b/>
                <w:color w:val="001F5F"/>
              </w:rPr>
              <w:t>3</w:t>
            </w:r>
          </w:p>
        </w:tc>
        <w:tc>
          <w:tcPr>
            <w:tcW w:w="3969" w:type="dxa"/>
            <w:shd w:val="clear" w:color="auto" w:fill="00AFEF"/>
          </w:tcPr>
          <w:p w14:paraId="5D51189E" w14:textId="77777777" w:rsidR="00AB4BEB" w:rsidRPr="0029654F" w:rsidRDefault="00AB4BEB" w:rsidP="00585936">
            <w:pPr>
              <w:pStyle w:val="TableParagraph"/>
              <w:spacing w:line="248" w:lineRule="exact"/>
              <w:ind w:left="0" w:right="743"/>
              <w:jc w:val="center"/>
              <w:rPr>
                <w:rFonts w:asciiTheme="minorHAnsi" w:hAnsiTheme="minorHAnsi" w:cstheme="minorHAnsi"/>
                <w:b/>
                <w:bCs/>
                <w:u w:val="single"/>
              </w:rPr>
            </w:pPr>
            <w:r w:rsidRPr="0029654F">
              <w:rPr>
                <w:rFonts w:asciiTheme="minorHAnsi" w:hAnsiTheme="minorHAnsi" w:cstheme="minorHAnsi"/>
                <w:b/>
                <w:bCs/>
                <w:color w:val="001F5F"/>
                <w:u w:val="single"/>
              </w:rPr>
              <w:t>Summer</w:t>
            </w:r>
            <w:r w:rsidRPr="0029654F">
              <w:rPr>
                <w:rFonts w:asciiTheme="minorHAnsi" w:hAnsiTheme="minorHAnsi" w:cstheme="minorHAnsi"/>
                <w:b/>
                <w:bCs/>
                <w:color w:val="001F5F"/>
                <w:spacing w:val="-5"/>
                <w:u w:val="single"/>
              </w:rPr>
              <w:t xml:space="preserve"> </w:t>
            </w:r>
            <w:r w:rsidRPr="0029654F">
              <w:rPr>
                <w:rFonts w:asciiTheme="minorHAnsi" w:hAnsiTheme="minorHAnsi" w:cstheme="minorHAnsi"/>
                <w:b/>
                <w:bCs/>
                <w:color w:val="001F5F"/>
                <w:spacing w:val="-10"/>
                <w:u w:val="single"/>
              </w:rPr>
              <w:t>1</w:t>
            </w:r>
          </w:p>
        </w:tc>
        <w:tc>
          <w:tcPr>
            <w:tcW w:w="4945" w:type="dxa"/>
            <w:shd w:val="clear" w:color="auto" w:fill="9966FF"/>
          </w:tcPr>
          <w:p w14:paraId="0B2A4FCD" w14:textId="77777777" w:rsidR="00AB4BEB" w:rsidRPr="0029654F" w:rsidRDefault="00AB4BEB" w:rsidP="00585936">
            <w:pPr>
              <w:pStyle w:val="TableParagraph"/>
              <w:spacing w:line="248" w:lineRule="exact"/>
              <w:ind w:left="765"/>
              <w:jc w:val="center"/>
              <w:rPr>
                <w:rFonts w:asciiTheme="minorHAnsi" w:hAnsiTheme="minorHAnsi" w:cstheme="minorHAnsi"/>
                <w:b/>
                <w:bCs/>
                <w:u w:val="single"/>
              </w:rPr>
            </w:pPr>
            <w:r w:rsidRPr="0029654F">
              <w:rPr>
                <w:rFonts w:asciiTheme="minorHAnsi" w:hAnsiTheme="minorHAnsi" w:cstheme="minorHAnsi"/>
                <w:b/>
                <w:bCs/>
                <w:color w:val="001F5F"/>
                <w:u w:val="single"/>
              </w:rPr>
              <w:t>Summer</w:t>
            </w:r>
            <w:r w:rsidRPr="0029654F">
              <w:rPr>
                <w:rFonts w:asciiTheme="minorHAnsi" w:hAnsiTheme="minorHAnsi" w:cstheme="minorHAnsi"/>
                <w:b/>
                <w:bCs/>
                <w:color w:val="001F5F"/>
                <w:spacing w:val="-5"/>
                <w:u w:val="single"/>
              </w:rPr>
              <w:t xml:space="preserve"> </w:t>
            </w:r>
            <w:r w:rsidRPr="0029654F">
              <w:rPr>
                <w:rFonts w:asciiTheme="minorHAnsi" w:hAnsiTheme="minorHAnsi" w:cstheme="minorHAnsi"/>
                <w:b/>
                <w:bCs/>
                <w:color w:val="001F5F"/>
                <w:spacing w:val="-10"/>
                <w:u w:val="single"/>
              </w:rPr>
              <w:t>2</w:t>
            </w:r>
          </w:p>
        </w:tc>
      </w:tr>
      <w:tr w:rsidR="00AB4BEB" w:rsidRPr="00341F47" w14:paraId="548847BE" w14:textId="77777777" w:rsidTr="00564712">
        <w:trPr>
          <w:trHeight w:val="1087"/>
        </w:trPr>
        <w:tc>
          <w:tcPr>
            <w:tcW w:w="1362" w:type="dxa"/>
          </w:tcPr>
          <w:p w14:paraId="541B2841" w14:textId="77777777" w:rsidR="004B7FD6" w:rsidRDefault="004B7FD6" w:rsidP="004B7FD6">
            <w:pPr>
              <w:pStyle w:val="TableParagraph"/>
              <w:spacing w:line="268" w:lineRule="exact"/>
              <w:rPr>
                <w:rFonts w:asciiTheme="minorHAnsi" w:hAnsiTheme="minorHAnsi" w:cstheme="minorHAnsi"/>
                <w:color w:val="000000" w:themeColor="text1"/>
                <w:spacing w:val="-2"/>
              </w:rPr>
            </w:pPr>
            <w:r>
              <w:rPr>
                <w:rFonts w:asciiTheme="minorHAnsi" w:hAnsiTheme="minorHAnsi" w:cstheme="minorHAnsi"/>
                <w:color w:val="000000" w:themeColor="text1"/>
                <w:spacing w:val="-2"/>
              </w:rPr>
              <w:t>Literacy</w:t>
            </w:r>
          </w:p>
          <w:p w14:paraId="5CFCA69A" w14:textId="30E4248C" w:rsidR="00AB4BEB" w:rsidRPr="00585936" w:rsidRDefault="004B7FD6" w:rsidP="004B7FD6">
            <w:pPr>
              <w:pStyle w:val="TableParagraph"/>
              <w:spacing w:line="268" w:lineRule="exact"/>
              <w:rPr>
                <w:rFonts w:asciiTheme="minorHAnsi" w:hAnsiTheme="minorHAnsi" w:cstheme="minorHAnsi"/>
                <w:color w:val="000000" w:themeColor="text1"/>
              </w:rPr>
            </w:pPr>
            <w:r>
              <w:rPr>
                <w:rFonts w:asciiTheme="minorHAnsi" w:hAnsiTheme="minorHAnsi" w:cstheme="minorHAnsi"/>
                <w:color w:val="000000" w:themeColor="text1"/>
                <w:spacing w:val="-2"/>
              </w:rPr>
              <w:t>Pathways to write t</w:t>
            </w:r>
            <w:r w:rsidRPr="00341F47">
              <w:rPr>
                <w:rFonts w:asciiTheme="minorHAnsi" w:hAnsiTheme="minorHAnsi" w:cstheme="minorHAnsi"/>
                <w:color w:val="000000" w:themeColor="text1"/>
                <w:spacing w:val="-2"/>
              </w:rPr>
              <w:t>exts</w:t>
            </w:r>
          </w:p>
        </w:tc>
        <w:tc>
          <w:tcPr>
            <w:tcW w:w="3969" w:type="dxa"/>
          </w:tcPr>
          <w:p w14:paraId="63905CC0" w14:textId="77777777" w:rsidR="00AB4BEB" w:rsidRPr="00585936" w:rsidRDefault="00AB4BEB" w:rsidP="00AB4BEB">
            <w:pPr>
              <w:pStyle w:val="TableParagraph"/>
              <w:spacing w:before="1"/>
              <w:ind w:left="111" w:right="117"/>
              <w:rPr>
                <w:rFonts w:asciiTheme="minorHAnsi" w:hAnsiTheme="minorHAnsi" w:cstheme="minorHAnsi"/>
                <w:color w:val="000000" w:themeColor="text1"/>
              </w:rPr>
            </w:pPr>
            <w:r w:rsidRPr="00585936">
              <w:rPr>
                <w:rFonts w:asciiTheme="minorHAnsi" w:hAnsiTheme="minorHAnsi" w:cstheme="minorHAnsi"/>
                <w:b/>
                <w:color w:val="000000" w:themeColor="text1"/>
              </w:rPr>
              <w:t>Journey</w:t>
            </w:r>
            <w:r w:rsidRPr="00585936">
              <w:rPr>
                <w:rFonts w:asciiTheme="minorHAnsi" w:hAnsiTheme="minorHAnsi" w:cstheme="minorHAnsi"/>
                <w:b/>
                <w:color w:val="000000" w:themeColor="text1"/>
                <w:spacing w:val="-12"/>
              </w:rPr>
              <w:t xml:space="preserve"> </w:t>
            </w:r>
            <w:r w:rsidRPr="00585936">
              <w:rPr>
                <w:rFonts w:asciiTheme="minorHAnsi" w:hAnsiTheme="minorHAnsi" w:cstheme="minorHAnsi"/>
                <w:b/>
                <w:color w:val="000000" w:themeColor="text1"/>
              </w:rPr>
              <w:t>by</w:t>
            </w:r>
            <w:r w:rsidRPr="00585936">
              <w:rPr>
                <w:rFonts w:asciiTheme="minorHAnsi" w:hAnsiTheme="minorHAnsi" w:cstheme="minorHAnsi"/>
                <w:b/>
                <w:color w:val="000000" w:themeColor="text1"/>
                <w:spacing w:val="-11"/>
              </w:rPr>
              <w:t xml:space="preserve"> </w:t>
            </w:r>
            <w:r w:rsidRPr="00585936">
              <w:rPr>
                <w:rFonts w:asciiTheme="minorHAnsi" w:hAnsiTheme="minorHAnsi" w:cstheme="minorHAnsi"/>
                <w:b/>
                <w:color w:val="000000" w:themeColor="text1"/>
              </w:rPr>
              <w:t>Aaron</w:t>
            </w:r>
            <w:r w:rsidRPr="00585936">
              <w:rPr>
                <w:rFonts w:asciiTheme="minorHAnsi" w:hAnsiTheme="minorHAnsi" w:cstheme="minorHAnsi"/>
                <w:b/>
                <w:color w:val="000000" w:themeColor="text1"/>
                <w:spacing w:val="-11"/>
              </w:rPr>
              <w:t xml:space="preserve"> </w:t>
            </w:r>
            <w:r w:rsidRPr="00585936">
              <w:rPr>
                <w:rFonts w:asciiTheme="minorHAnsi" w:hAnsiTheme="minorHAnsi" w:cstheme="minorHAnsi"/>
                <w:b/>
                <w:color w:val="000000" w:themeColor="text1"/>
              </w:rPr>
              <w:t xml:space="preserve">Becker </w:t>
            </w:r>
            <w:r w:rsidRPr="00585936">
              <w:rPr>
                <w:rFonts w:asciiTheme="minorHAnsi" w:hAnsiTheme="minorHAnsi" w:cstheme="minorHAnsi"/>
                <w:color w:val="000000" w:themeColor="text1"/>
              </w:rPr>
              <w:t xml:space="preserve">Tilly Mint Tales by </w:t>
            </w:r>
            <w:proofErr w:type="spellStart"/>
            <w:r w:rsidRPr="00585936">
              <w:rPr>
                <w:rFonts w:asciiTheme="minorHAnsi" w:hAnsiTheme="minorHAnsi" w:cstheme="minorHAnsi"/>
                <w:color w:val="000000" w:themeColor="text1"/>
              </w:rPr>
              <w:t>Berlie</w:t>
            </w:r>
            <w:proofErr w:type="spellEnd"/>
            <w:r w:rsidRPr="00585936">
              <w:rPr>
                <w:rFonts w:asciiTheme="minorHAnsi" w:hAnsiTheme="minorHAnsi" w:cstheme="minorHAnsi"/>
                <w:color w:val="000000" w:themeColor="text1"/>
              </w:rPr>
              <w:t xml:space="preserve"> </w:t>
            </w:r>
            <w:r w:rsidRPr="00585936">
              <w:rPr>
                <w:rFonts w:asciiTheme="minorHAnsi" w:hAnsiTheme="minorHAnsi" w:cstheme="minorHAnsi"/>
                <w:color w:val="000000" w:themeColor="text1"/>
                <w:spacing w:val="-2"/>
              </w:rPr>
              <w:t>Doherty</w:t>
            </w:r>
          </w:p>
        </w:tc>
        <w:tc>
          <w:tcPr>
            <w:tcW w:w="4945" w:type="dxa"/>
          </w:tcPr>
          <w:p w14:paraId="344326CA" w14:textId="77777777" w:rsidR="00AB4BEB" w:rsidRPr="00585936" w:rsidRDefault="00AB4BEB" w:rsidP="00AB4BEB">
            <w:pPr>
              <w:pStyle w:val="TableParagraph"/>
              <w:spacing w:before="1" w:line="243" w:lineRule="exact"/>
              <w:ind w:left="112"/>
              <w:rPr>
                <w:rFonts w:asciiTheme="minorHAnsi" w:hAnsiTheme="minorHAnsi" w:cstheme="minorHAnsi"/>
                <w:b/>
                <w:color w:val="000000" w:themeColor="text1"/>
              </w:rPr>
            </w:pPr>
            <w:proofErr w:type="spellStart"/>
            <w:r w:rsidRPr="00585936">
              <w:rPr>
                <w:rFonts w:asciiTheme="minorHAnsi" w:hAnsiTheme="minorHAnsi" w:cstheme="minorHAnsi"/>
                <w:b/>
                <w:color w:val="000000" w:themeColor="text1"/>
              </w:rPr>
              <w:t>Zeraffa</w:t>
            </w:r>
            <w:proofErr w:type="spellEnd"/>
            <w:r w:rsidRPr="00585936">
              <w:rPr>
                <w:rFonts w:asciiTheme="minorHAnsi" w:hAnsiTheme="minorHAnsi" w:cstheme="minorHAnsi"/>
                <w:b/>
                <w:color w:val="000000" w:themeColor="text1"/>
                <w:spacing w:val="-9"/>
              </w:rPr>
              <w:t xml:space="preserve"> </w:t>
            </w:r>
            <w:r w:rsidRPr="00585936">
              <w:rPr>
                <w:rFonts w:asciiTheme="minorHAnsi" w:hAnsiTheme="minorHAnsi" w:cstheme="minorHAnsi"/>
                <w:b/>
                <w:color w:val="000000" w:themeColor="text1"/>
                <w:spacing w:val="-2"/>
              </w:rPr>
              <w:t>Giraffa</w:t>
            </w:r>
          </w:p>
          <w:p w14:paraId="0F33E296" w14:textId="77777777" w:rsidR="00AB4BEB" w:rsidRPr="00585936" w:rsidRDefault="00AB4BEB" w:rsidP="00AB4BEB">
            <w:pPr>
              <w:pStyle w:val="TableParagraph"/>
              <w:ind w:left="112" w:right="457"/>
              <w:rPr>
                <w:rFonts w:asciiTheme="minorHAnsi" w:hAnsiTheme="minorHAnsi" w:cstheme="minorHAnsi"/>
                <w:color w:val="000000" w:themeColor="text1"/>
              </w:rPr>
            </w:pPr>
            <w:r w:rsidRPr="00585936">
              <w:rPr>
                <w:rFonts w:asciiTheme="minorHAnsi" w:hAnsiTheme="minorHAnsi" w:cstheme="minorHAnsi"/>
                <w:b/>
                <w:color w:val="000000" w:themeColor="text1"/>
              </w:rPr>
              <w:t xml:space="preserve">by Dianne Hofmeyr </w:t>
            </w:r>
            <w:r w:rsidRPr="00585936">
              <w:rPr>
                <w:rFonts w:asciiTheme="minorHAnsi" w:hAnsiTheme="minorHAnsi" w:cstheme="minorHAnsi"/>
                <w:color w:val="000000" w:themeColor="text1"/>
              </w:rPr>
              <w:t>The</w:t>
            </w:r>
            <w:r w:rsidRPr="00585936">
              <w:rPr>
                <w:rFonts w:asciiTheme="minorHAnsi" w:hAnsiTheme="minorHAnsi" w:cstheme="minorHAnsi"/>
                <w:color w:val="000000" w:themeColor="text1"/>
                <w:spacing w:val="-11"/>
              </w:rPr>
              <w:t xml:space="preserve"> </w:t>
            </w:r>
            <w:r w:rsidRPr="00585936">
              <w:rPr>
                <w:rFonts w:asciiTheme="minorHAnsi" w:hAnsiTheme="minorHAnsi" w:cstheme="minorHAnsi"/>
                <w:color w:val="000000" w:themeColor="text1"/>
              </w:rPr>
              <w:t>White</w:t>
            </w:r>
            <w:r w:rsidRPr="00585936">
              <w:rPr>
                <w:rFonts w:asciiTheme="minorHAnsi" w:hAnsiTheme="minorHAnsi" w:cstheme="minorHAnsi"/>
                <w:color w:val="000000" w:themeColor="text1"/>
                <w:spacing w:val="-10"/>
              </w:rPr>
              <w:t xml:space="preserve"> </w:t>
            </w:r>
            <w:r w:rsidRPr="00585936">
              <w:rPr>
                <w:rFonts w:asciiTheme="minorHAnsi" w:hAnsiTheme="minorHAnsi" w:cstheme="minorHAnsi"/>
                <w:color w:val="000000" w:themeColor="text1"/>
              </w:rPr>
              <w:t>Fox</w:t>
            </w:r>
            <w:r w:rsidRPr="00585936">
              <w:rPr>
                <w:rFonts w:asciiTheme="minorHAnsi" w:hAnsiTheme="minorHAnsi" w:cstheme="minorHAnsi"/>
                <w:color w:val="000000" w:themeColor="text1"/>
                <w:spacing w:val="-9"/>
              </w:rPr>
              <w:t xml:space="preserve"> </w:t>
            </w:r>
            <w:r w:rsidRPr="00585936">
              <w:rPr>
                <w:rFonts w:asciiTheme="minorHAnsi" w:hAnsiTheme="minorHAnsi" w:cstheme="minorHAnsi"/>
                <w:color w:val="000000" w:themeColor="text1"/>
              </w:rPr>
              <w:t>by</w:t>
            </w:r>
            <w:r w:rsidRPr="00585936">
              <w:rPr>
                <w:rFonts w:asciiTheme="minorHAnsi" w:hAnsiTheme="minorHAnsi" w:cstheme="minorHAnsi"/>
                <w:color w:val="000000" w:themeColor="text1"/>
                <w:spacing w:val="-9"/>
              </w:rPr>
              <w:t xml:space="preserve"> </w:t>
            </w:r>
            <w:r w:rsidRPr="00585936">
              <w:rPr>
                <w:rFonts w:asciiTheme="minorHAnsi" w:hAnsiTheme="minorHAnsi" w:cstheme="minorHAnsi"/>
                <w:color w:val="000000" w:themeColor="text1"/>
              </w:rPr>
              <w:t xml:space="preserve">Jackie </w:t>
            </w:r>
            <w:r w:rsidRPr="00585936">
              <w:rPr>
                <w:rFonts w:asciiTheme="minorHAnsi" w:hAnsiTheme="minorHAnsi" w:cstheme="minorHAnsi"/>
                <w:color w:val="000000" w:themeColor="text1"/>
                <w:spacing w:val="-2"/>
              </w:rPr>
              <w:t>Morris</w:t>
            </w:r>
          </w:p>
        </w:tc>
      </w:tr>
      <w:tr w:rsidR="00517334" w:rsidRPr="00341F47" w14:paraId="72E5AA17" w14:textId="77777777" w:rsidTr="00564712">
        <w:trPr>
          <w:trHeight w:val="1087"/>
        </w:trPr>
        <w:tc>
          <w:tcPr>
            <w:tcW w:w="1362" w:type="dxa"/>
          </w:tcPr>
          <w:p w14:paraId="35BE4054" w14:textId="280674B7" w:rsidR="00517334" w:rsidRPr="00585936" w:rsidRDefault="00517334" w:rsidP="00AB4BEB">
            <w:pPr>
              <w:pStyle w:val="TableParagraph"/>
              <w:spacing w:line="268" w:lineRule="exact"/>
              <w:rPr>
                <w:rFonts w:asciiTheme="minorHAnsi" w:hAnsiTheme="minorHAnsi" w:cstheme="minorHAnsi"/>
                <w:color w:val="000000" w:themeColor="text1"/>
                <w:spacing w:val="-2"/>
              </w:rPr>
            </w:pPr>
            <w:r>
              <w:rPr>
                <w:rFonts w:asciiTheme="minorHAnsi" w:hAnsiTheme="minorHAnsi" w:cstheme="minorHAnsi"/>
                <w:color w:val="000000" w:themeColor="text1"/>
                <w:spacing w:val="-2"/>
              </w:rPr>
              <w:t>Guided Reading</w:t>
            </w:r>
          </w:p>
        </w:tc>
        <w:tc>
          <w:tcPr>
            <w:tcW w:w="3969" w:type="dxa"/>
          </w:tcPr>
          <w:p w14:paraId="570A38C5" w14:textId="77777777" w:rsidR="00517334" w:rsidRDefault="00517334" w:rsidP="003E6E71">
            <w:pPr>
              <w:pStyle w:val="TableParagraph"/>
              <w:spacing w:before="1"/>
              <w:ind w:left="0"/>
              <w:rPr>
                <w:rFonts w:asciiTheme="minorHAnsi" w:hAnsiTheme="minorHAnsi" w:cstheme="minorHAnsi"/>
                <w:b/>
                <w:color w:val="000000" w:themeColor="text1"/>
              </w:rPr>
            </w:pPr>
            <w:r>
              <w:rPr>
                <w:rFonts w:asciiTheme="minorHAnsi" w:hAnsiTheme="minorHAnsi" w:cstheme="minorHAnsi"/>
                <w:b/>
                <w:color w:val="000000" w:themeColor="text1"/>
              </w:rPr>
              <w:t>Malala’s Magic Pencil</w:t>
            </w:r>
          </w:p>
          <w:p w14:paraId="3E30BA07" w14:textId="77777777" w:rsidR="00517334" w:rsidRPr="00517334" w:rsidRDefault="00517334" w:rsidP="00517334">
            <w:pPr>
              <w:widowControl/>
              <w:shd w:val="clear" w:color="auto" w:fill="FFFFFF"/>
              <w:autoSpaceDE/>
              <w:autoSpaceDN/>
              <w:spacing w:line="270" w:lineRule="atLeast"/>
              <w:rPr>
                <w:rFonts w:ascii="Arial" w:eastAsia="Times New Roman" w:hAnsi="Arial" w:cs="Arial"/>
                <w:color w:val="1F1F1F"/>
                <w:sz w:val="21"/>
                <w:szCs w:val="21"/>
                <w:lang w:val="en-GB" w:eastAsia="en-GB"/>
              </w:rPr>
            </w:pPr>
            <w:r w:rsidRPr="00517334">
              <w:rPr>
                <w:rFonts w:ascii="Arial" w:eastAsia="Times New Roman" w:hAnsi="Arial" w:cs="Arial"/>
                <w:color w:val="1F1F1F"/>
                <w:sz w:val="21"/>
                <w:szCs w:val="21"/>
                <w:lang w:val="en-GB" w:eastAsia="en-GB"/>
              </w:rPr>
              <w:t>Malala Yousafzai</w:t>
            </w:r>
          </w:p>
          <w:p w14:paraId="5EB69887" w14:textId="77777777" w:rsidR="00517334" w:rsidRPr="00585936" w:rsidRDefault="00517334" w:rsidP="00AB4BEB">
            <w:pPr>
              <w:pStyle w:val="TableParagraph"/>
              <w:spacing w:before="1"/>
              <w:ind w:left="111" w:right="117"/>
              <w:rPr>
                <w:rFonts w:asciiTheme="minorHAnsi" w:hAnsiTheme="minorHAnsi" w:cstheme="minorHAnsi"/>
                <w:b/>
                <w:color w:val="000000" w:themeColor="text1"/>
              </w:rPr>
            </w:pPr>
          </w:p>
        </w:tc>
        <w:tc>
          <w:tcPr>
            <w:tcW w:w="4945" w:type="dxa"/>
          </w:tcPr>
          <w:p w14:paraId="640CEAEB" w14:textId="77777777" w:rsidR="00517334" w:rsidRDefault="00DD66A8" w:rsidP="00AB4BEB">
            <w:pPr>
              <w:pStyle w:val="TableParagraph"/>
              <w:spacing w:before="1" w:line="243" w:lineRule="exact"/>
              <w:ind w:left="112"/>
              <w:rPr>
                <w:rFonts w:asciiTheme="minorHAnsi" w:hAnsiTheme="minorHAnsi" w:cstheme="minorHAnsi"/>
                <w:b/>
                <w:color w:val="000000" w:themeColor="text1"/>
              </w:rPr>
            </w:pPr>
            <w:r>
              <w:rPr>
                <w:rFonts w:asciiTheme="minorHAnsi" w:hAnsiTheme="minorHAnsi" w:cstheme="minorHAnsi"/>
                <w:b/>
                <w:color w:val="000000" w:themeColor="text1"/>
              </w:rPr>
              <w:t>Emil and the Detectives</w:t>
            </w:r>
          </w:p>
          <w:p w14:paraId="1E064DDC" w14:textId="79A991AE" w:rsidR="00DD66A8" w:rsidRPr="00DD66A8" w:rsidRDefault="00DD66A8" w:rsidP="00AB4BEB">
            <w:pPr>
              <w:pStyle w:val="TableParagraph"/>
              <w:spacing w:before="1" w:line="243" w:lineRule="exact"/>
              <w:ind w:left="112"/>
              <w:rPr>
                <w:rFonts w:asciiTheme="minorHAnsi" w:hAnsiTheme="minorHAnsi" w:cstheme="minorHAnsi"/>
                <w:bCs/>
                <w:color w:val="000000" w:themeColor="text1"/>
              </w:rPr>
            </w:pPr>
            <w:r>
              <w:rPr>
                <w:rFonts w:asciiTheme="minorHAnsi" w:hAnsiTheme="minorHAnsi" w:cstheme="minorHAnsi"/>
                <w:bCs/>
                <w:color w:val="000000" w:themeColor="text1"/>
              </w:rPr>
              <w:t>Erich Kastner</w:t>
            </w:r>
          </w:p>
        </w:tc>
      </w:tr>
      <w:tr w:rsidR="00AB4BEB" w:rsidRPr="00341F47" w14:paraId="222F2647" w14:textId="77777777" w:rsidTr="00564712">
        <w:trPr>
          <w:trHeight w:val="703"/>
        </w:trPr>
        <w:tc>
          <w:tcPr>
            <w:tcW w:w="1362" w:type="dxa"/>
          </w:tcPr>
          <w:p w14:paraId="20740B07" w14:textId="77777777" w:rsidR="00AB4BEB" w:rsidRPr="00585936" w:rsidRDefault="00AB4BEB" w:rsidP="00AB4BEB">
            <w:pPr>
              <w:pStyle w:val="TableParagraph"/>
              <w:spacing w:line="243" w:lineRule="exact"/>
              <w:rPr>
                <w:rFonts w:asciiTheme="minorHAnsi" w:hAnsiTheme="minorHAnsi" w:cstheme="minorHAnsi"/>
                <w:color w:val="000000" w:themeColor="text1"/>
              </w:rPr>
            </w:pPr>
            <w:r w:rsidRPr="00585936">
              <w:rPr>
                <w:rFonts w:asciiTheme="minorHAnsi" w:hAnsiTheme="minorHAnsi" w:cstheme="minorHAnsi"/>
                <w:color w:val="000000" w:themeColor="text1"/>
                <w:spacing w:val="-2"/>
              </w:rPr>
              <w:t>Science</w:t>
            </w:r>
          </w:p>
        </w:tc>
        <w:tc>
          <w:tcPr>
            <w:tcW w:w="3969" w:type="dxa"/>
          </w:tcPr>
          <w:p w14:paraId="69E3BFA8" w14:textId="651013BB" w:rsidR="00AB4BEB" w:rsidRPr="003E6E71" w:rsidRDefault="00517334" w:rsidP="00517334">
            <w:pPr>
              <w:pStyle w:val="Default"/>
              <w:rPr>
                <w:rFonts w:eastAsia="Times New Roman"/>
                <w:color w:val="1F1F1F"/>
                <w:sz w:val="21"/>
                <w:szCs w:val="21"/>
                <w:lang w:val="en-GB" w:eastAsia="en-GB"/>
              </w:rPr>
            </w:pPr>
            <w:r w:rsidRPr="003E6E71">
              <w:rPr>
                <w:rFonts w:eastAsia="Times New Roman"/>
                <w:color w:val="1F1F1F"/>
                <w:sz w:val="21"/>
                <w:szCs w:val="21"/>
                <w:lang w:val="en-GB" w:eastAsia="en-GB"/>
              </w:rPr>
              <w:t>Plants</w:t>
            </w:r>
            <w:r w:rsidR="003E6E71" w:rsidRPr="003E6E71">
              <w:rPr>
                <w:rFonts w:eastAsia="Times New Roman"/>
                <w:color w:val="1F1F1F"/>
                <w:sz w:val="21"/>
                <w:szCs w:val="21"/>
                <w:lang w:val="en-GB" w:eastAsia="en-GB"/>
              </w:rPr>
              <w:t xml:space="preserve"> and Biodiversity</w:t>
            </w:r>
          </w:p>
        </w:tc>
        <w:tc>
          <w:tcPr>
            <w:tcW w:w="4945" w:type="dxa"/>
          </w:tcPr>
          <w:p w14:paraId="5AA25F4E" w14:textId="46850363" w:rsidR="00AB4BEB" w:rsidRPr="003E6E71" w:rsidRDefault="00517334" w:rsidP="003E6E71">
            <w:pPr>
              <w:pStyle w:val="Default"/>
              <w:rPr>
                <w:rFonts w:eastAsia="Times New Roman"/>
                <w:color w:val="1F1F1F"/>
                <w:sz w:val="21"/>
                <w:szCs w:val="21"/>
                <w:lang w:val="en-GB" w:eastAsia="en-GB"/>
              </w:rPr>
            </w:pPr>
            <w:r w:rsidRPr="003E6E71">
              <w:rPr>
                <w:rFonts w:eastAsia="Times New Roman"/>
                <w:color w:val="1F1F1F"/>
                <w:sz w:val="21"/>
                <w:szCs w:val="21"/>
                <w:lang w:val="en-GB" w:eastAsia="en-GB"/>
              </w:rPr>
              <w:t xml:space="preserve">Forces and </w:t>
            </w:r>
            <w:r w:rsidR="003E6E71" w:rsidRPr="003E6E71">
              <w:rPr>
                <w:rFonts w:eastAsia="Times New Roman"/>
                <w:color w:val="1F1F1F"/>
                <w:sz w:val="21"/>
                <w:szCs w:val="21"/>
                <w:lang w:val="en-GB" w:eastAsia="en-GB"/>
              </w:rPr>
              <w:t>Friction</w:t>
            </w:r>
          </w:p>
        </w:tc>
      </w:tr>
      <w:tr w:rsidR="00585936" w:rsidRPr="00341F47" w14:paraId="17A50021" w14:textId="77777777" w:rsidTr="00564712">
        <w:trPr>
          <w:trHeight w:val="1717"/>
        </w:trPr>
        <w:tc>
          <w:tcPr>
            <w:tcW w:w="1362" w:type="dxa"/>
          </w:tcPr>
          <w:p w14:paraId="05DC3DB3" w14:textId="77777777" w:rsidR="00585936" w:rsidRPr="00585936" w:rsidRDefault="00585936"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2"/>
              </w:rPr>
              <w:t>History</w:t>
            </w:r>
          </w:p>
        </w:tc>
        <w:tc>
          <w:tcPr>
            <w:tcW w:w="8914" w:type="dxa"/>
            <w:gridSpan w:val="2"/>
          </w:tcPr>
          <w:p w14:paraId="7611B503" w14:textId="77777777" w:rsidR="00585936" w:rsidRDefault="00585936" w:rsidP="00AB4BEB">
            <w:pPr>
              <w:pStyle w:val="TableParagraph"/>
              <w:spacing w:before="1"/>
              <w:ind w:left="112" w:right="207"/>
              <w:jc w:val="both"/>
              <w:rPr>
                <w:rFonts w:asciiTheme="minorHAnsi" w:hAnsiTheme="minorHAnsi" w:cstheme="minorHAnsi"/>
              </w:rPr>
            </w:pPr>
            <w:r>
              <w:rPr>
                <w:rFonts w:asciiTheme="minorHAnsi" w:hAnsiTheme="minorHAnsi" w:cstheme="minorHAnsi"/>
              </w:rPr>
              <w:t xml:space="preserve">Ancient </w:t>
            </w:r>
            <w:proofErr w:type="spellStart"/>
            <w:r>
              <w:rPr>
                <w:rFonts w:asciiTheme="minorHAnsi" w:hAnsiTheme="minorHAnsi" w:cstheme="minorHAnsi"/>
              </w:rPr>
              <w:t>Civilisation</w:t>
            </w:r>
            <w:proofErr w:type="spellEnd"/>
          </w:p>
          <w:p w14:paraId="3EF3FA3C" w14:textId="77777777" w:rsidR="00585936" w:rsidRDefault="00585936" w:rsidP="00585936">
            <w:pPr>
              <w:pStyle w:val="TableParagraph"/>
              <w:ind w:right="207"/>
              <w:jc w:val="both"/>
              <w:rPr>
                <w:rFonts w:asciiTheme="minorHAnsi" w:hAnsiTheme="minorHAnsi" w:cstheme="minorHAnsi"/>
              </w:rPr>
            </w:pPr>
          </w:p>
          <w:p w14:paraId="0D4594C8" w14:textId="5C05BC58" w:rsidR="00585936" w:rsidRDefault="00585936" w:rsidP="007A03F8">
            <w:pPr>
              <w:pStyle w:val="border-bottom"/>
              <w:numPr>
                <w:ilvl w:val="0"/>
                <w:numId w:val="4"/>
              </w:numPr>
              <w:pBdr>
                <w:bottom w:val="single" w:sz="6" w:space="0" w:color="DEE2E6"/>
              </w:pBdr>
              <w:spacing w:before="0" w:beforeAutospacing="0"/>
              <w:rPr>
                <w:rFonts w:ascii="Lato" w:hAnsi="Lato"/>
                <w:color w:val="303030"/>
                <w:sz w:val="18"/>
                <w:szCs w:val="18"/>
              </w:rPr>
            </w:pPr>
            <w:r>
              <w:rPr>
                <w:rFonts w:ascii="Lato" w:hAnsi="Lato"/>
                <w:color w:val="303030"/>
                <w:sz w:val="18"/>
                <w:szCs w:val="18"/>
              </w:rPr>
              <w:t xml:space="preserve">Answer and ask historically valid questions about changes over time and suggest or plan ways to answer them </w:t>
            </w:r>
          </w:p>
          <w:p w14:paraId="28C04720" w14:textId="3730F8A7" w:rsidR="00585936" w:rsidRDefault="00585936" w:rsidP="007A03F8">
            <w:pPr>
              <w:pStyle w:val="border-bottom"/>
              <w:numPr>
                <w:ilvl w:val="0"/>
                <w:numId w:val="4"/>
              </w:numPr>
              <w:pBdr>
                <w:bottom w:val="single" w:sz="6" w:space="0" w:color="DEE2E6"/>
              </w:pBdr>
              <w:spacing w:before="0" w:beforeAutospacing="0"/>
              <w:rPr>
                <w:rFonts w:ascii="Lato" w:hAnsi="Lato"/>
                <w:color w:val="303030"/>
                <w:sz w:val="21"/>
                <w:szCs w:val="21"/>
              </w:rPr>
            </w:pPr>
            <w:r>
              <w:rPr>
                <w:rFonts w:ascii="Lato" w:hAnsi="Lato"/>
                <w:color w:val="303030"/>
                <w:sz w:val="18"/>
                <w:szCs w:val="18"/>
              </w:rPr>
              <w:t>Compare and contrast two civilisations.</w:t>
            </w:r>
          </w:p>
          <w:p w14:paraId="4C6185B5" w14:textId="6317761A"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Construct a narrative, chronological or non-chronological account of a past civilisation, focusing on their features and achievements.</w:t>
            </w:r>
          </w:p>
          <w:p w14:paraId="1FDE37A9" w14:textId="161AA022"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Construct a profile of a significant leader using a range of historical sources.</w:t>
            </w:r>
          </w:p>
          <w:p w14:paraId="21F8FC70" w14:textId="7BC3A808"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Create an in-depth study of the characteristics and importance of a past or ancient civilisation or society (people, architecture, religion, culture, art, politics, hierarchy).</w:t>
            </w:r>
          </w:p>
          <w:p w14:paraId="7B491163" w14:textId="02D70E79"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lastRenderedPageBreak/>
              <w:t>Describe the hierarchy and different roles in ancient civilisations.</w:t>
            </w:r>
          </w:p>
          <w:p w14:paraId="57E30E7A" w14:textId="6DC5679C"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Explain how artefacts provide evidence of everyday life in the past.</w:t>
            </w:r>
          </w:p>
          <w:p w14:paraId="4B944B2D" w14:textId="4924AC08"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Explain how the design, decoration and materials used to make an artefact can provide evidence of the wealth, power and status of the object’s owner.</w:t>
            </w:r>
          </w:p>
          <w:p w14:paraId="6C45A9DE" w14:textId="1EE8792A"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Explain in detail the multiple causes and effects of significant events.</w:t>
            </w:r>
          </w:p>
          <w:p w14:paraId="7DCC3C94" w14:textId="577CF3F5"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Present a thoughtful selection of relevant information in a historical report, fictional narrative, in-depth study or by answering a range of historical questions.</w:t>
            </w:r>
          </w:p>
          <w:p w14:paraId="4DB6954A" w14:textId="6FA7E494" w:rsidR="00585936" w:rsidRDefault="00585936" w:rsidP="007A03F8">
            <w:pPr>
              <w:pStyle w:val="border-bottom"/>
              <w:numPr>
                <w:ilvl w:val="0"/>
                <w:numId w:val="4"/>
              </w:numPr>
              <w:pBdr>
                <w:bottom w:val="single" w:sz="6" w:space="0" w:color="DEE2E6"/>
              </w:pBdr>
              <w:rPr>
                <w:rFonts w:ascii="Lato" w:hAnsi="Lato"/>
                <w:color w:val="303030"/>
                <w:sz w:val="21"/>
                <w:szCs w:val="21"/>
              </w:rPr>
            </w:pPr>
            <w:r>
              <w:rPr>
                <w:rFonts w:ascii="Lato" w:hAnsi="Lato"/>
                <w:color w:val="303030"/>
                <w:sz w:val="18"/>
                <w:szCs w:val="18"/>
              </w:rPr>
              <w:t>Sequence significant dates about events within a historical time period on historical timelines.</w:t>
            </w:r>
          </w:p>
          <w:p w14:paraId="0C579969" w14:textId="24805D0D" w:rsidR="00585936" w:rsidRPr="00585936" w:rsidRDefault="00585936" w:rsidP="007A03F8">
            <w:pPr>
              <w:widowControl/>
              <w:numPr>
                <w:ilvl w:val="0"/>
                <w:numId w:val="4"/>
              </w:numPr>
              <w:autoSpaceDE/>
              <w:autoSpaceDN/>
              <w:spacing w:before="100" w:beforeAutospacing="1" w:after="100" w:afterAutospacing="1"/>
              <w:rPr>
                <w:rFonts w:ascii="Lato" w:hAnsi="Lato"/>
                <w:color w:val="303030"/>
                <w:sz w:val="21"/>
                <w:szCs w:val="21"/>
              </w:rPr>
            </w:pPr>
            <w:r>
              <w:rPr>
                <w:rFonts w:ascii="Lato" w:hAnsi="Lato"/>
                <w:color w:val="303030"/>
                <w:sz w:val="18"/>
                <w:szCs w:val="18"/>
              </w:rPr>
              <w:t>Use more complex historical terms to explain and present historical information</w:t>
            </w:r>
          </w:p>
        </w:tc>
      </w:tr>
      <w:tr w:rsidR="00C601E0" w:rsidRPr="00341F47" w14:paraId="1096935F" w14:textId="77777777" w:rsidTr="00CC05AC">
        <w:trPr>
          <w:trHeight w:val="748"/>
        </w:trPr>
        <w:tc>
          <w:tcPr>
            <w:tcW w:w="1362" w:type="dxa"/>
          </w:tcPr>
          <w:p w14:paraId="3002A132" w14:textId="77777777" w:rsidR="00C601E0" w:rsidRPr="00585936" w:rsidRDefault="00C601E0"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2"/>
              </w:rPr>
              <w:lastRenderedPageBreak/>
              <w:t>Geography</w:t>
            </w:r>
          </w:p>
        </w:tc>
        <w:tc>
          <w:tcPr>
            <w:tcW w:w="8914" w:type="dxa"/>
            <w:gridSpan w:val="2"/>
          </w:tcPr>
          <w:p w14:paraId="624964E6" w14:textId="09BA576A" w:rsidR="00C601E0" w:rsidRPr="00585936" w:rsidRDefault="00C601E0" w:rsidP="00AB4BEB">
            <w:pPr>
              <w:pStyle w:val="TableParagraph"/>
              <w:spacing w:before="1"/>
              <w:ind w:left="111" w:right="117"/>
              <w:rPr>
                <w:rFonts w:asciiTheme="minorHAnsi" w:hAnsiTheme="minorHAnsi" w:cstheme="minorHAnsi"/>
                <w:color w:val="000000" w:themeColor="text1"/>
              </w:rPr>
            </w:pPr>
            <w:r>
              <w:rPr>
                <w:rFonts w:asciiTheme="minorHAnsi" w:hAnsiTheme="minorHAnsi" w:cstheme="minorHAnsi"/>
                <w:color w:val="000000" w:themeColor="text1"/>
              </w:rPr>
              <w:t>N</w:t>
            </w:r>
            <w:r w:rsidR="00C329E0">
              <w:rPr>
                <w:rFonts w:asciiTheme="minorHAnsi" w:hAnsiTheme="minorHAnsi" w:cstheme="minorHAnsi"/>
                <w:color w:val="000000" w:themeColor="text1"/>
              </w:rPr>
              <w:t>ot in focus</w:t>
            </w:r>
          </w:p>
          <w:p w14:paraId="352CBE8A" w14:textId="34942C24" w:rsidR="00C601E0" w:rsidRPr="00585936" w:rsidRDefault="00C601E0" w:rsidP="00C601E0">
            <w:pPr>
              <w:pStyle w:val="TableParagraph"/>
              <w:spacing w:before="1"/>
              <w:ind w:left="0" w:right="457"/>
              <w:rPr>
                <w:rFonts w:asciiTheme="minorHAnsi" w:hAnsiTheme="minorHAnsi" w:cstheme="minorHAnsi"/>
                <w:color w:val="000000" w:themeColor="text1"/>
              </w:rPr>
            </w:pPr>
          </w:p>
        </w:tc>
      </w:tr>
      <w:tr w:rsidR="00AB4BEB" w:rsidRPr="00341F47" w14:paraId="6D6090E2" w14:textId="77777777" w:rsidTr="00564712">
        <w:trPr>
          <w:trHeight w:val="706"/>
        </w:trPr>
        <w:tc>
          <w:tcPr>
            <w:tcW w:w="1362" w:type="dxa"/>
            <w:shd w:val="clear" w:color="auto" w:fill="auto"/>
          </w:tcPr>
          <w:p w14:paraId="7BA051D0" w14:textId="77777777" w:rsidR="00AB4BEB" w:rsidRPr="00585936" w:rsidRDefault="00AB4BEB"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5"/>
              </w:rPr>
              <w:t>D&amp;T</w:t>
            </w:r>
          </w:p>
        </w:tc>
        <w:tc>
          <w:tcPr>
            <w:tcW w:w="3969" w:type="dxa"/>
            <w:shd w:val="clear" w:color="auto" w:fill="auto"/>
          </w:tcPr>
          <w:p w14:paraId="2F3CD86C" w14:textId="52167CD4" w:rsidR="00AB4BEB" w:rsidRPr="00585936" w:rsidRDefault="00517334" w:rsidP="0029654F">
            <w:pPr>
              <w:pStyle w:val="TableParagraph"/>
              <w:ind w:left="111" w:right="154"/>
              <w:jc w:val="both"/>
              <w:rPr>
                <w:rFonts w:asciiTheme="minorHAnsi" w:hAnsiTheme="minorHAnsi" w:cstheme="minorHAnsi"/>
                <w:color w:val="000000" w:themeColor="text1"/>
              </w:rPr>
            </w:pPr>
            <w:r>
              <w:rPr>
                <w:rFonts w:asciiTheme="minorHAnsi" w:hAnsiTheme="minorHAnsi" w:cstheme="minorHAnsi"/>
                <w:color w:val="000000" w:themeColor="text1"/>
              </w:rPr>
              <w:t>N/A</w:t>
            </w:r>
          </w:p>
        </w:tc>
        <w:tc>
          <w:tcPr>
            <w:tcW w:w="4945" w:type="dxa"/>
            <w:shd w:val="clear" w:color="auto" w:fill="auto"/>
          </w:tcPr>
          <w:p w14:paraId="06B567AD" w14:textId="77777777" w:rsidR="00517334" w:rsidRPr="00705271" w:rsidRDefault="00517334" w:rsidP="00517334">
            <w:pPr>
              <w:rPr>
                <w:color w:val="0070C0"/>
              </w:rPr>
            </w:pPr>
            <w:r w:rsidRPr="00705271">
              <w:rPr>
                <w:color w:val="0070C0"/>
              </w:rPr>
              <w:t>Tomb Builders</w:t>
            </w:r>
          </w:p>
          <w:p w14:paraId="7856FC56" w14:textId="77777777" w:rsidR="00517334" w:rsidRPr="00705271" w:rsidRDefault="00517334" w:rsidP="00517334">
            <w:pPr>
              <w:rPr>
                <w:color w:val="FF0000"/>
              </w:rPr>
            </w:pPr>
            <w:r w:rsidRPr="00705271">
              <w:rPr>
                <w:color w:val="FF0000"/>
              </w:rPr>
              <w:t>Explore levers, axles, cams, gears and pulleys</w:t>
            </w:r>
          </w:p>
          <w:p w14:paraId="3C1B5AB1" w14:textId="77777777" w:rsidR="00517334" w:rsidRPr="00705271" w:rsidRDefault="00517334" w:rsidP="00517334">
            <w:pPr>
              <w:rPr>
                <w:color w:val="FF0000"/>
              </w:rPr>
            </w:pPr>
            <w:r w:rsidRPr="00705271">
              <w:rPr>
                <w:color w:val="FF0000"/>
              </w:rPr>
              <w:t>Choose from a range of materials</w:t>
            </w:r>
          </w:p>
          <w:p w14:paraId="4C477BAE" w14:textId="0072FE10" w:rsidR="00AB4BEB" w:rsidRPr="00585936" w:rsidRDefault="00517334" w:rsidP="00DD14C8">
            <w:pPr>
              <w:pStyle w:val="TableParagraph"/>
              <w:spacing w:before="1"/>
              <w:ind w:left="0"/>
              <w:rPr>
                <w:rFonts w:asciiTheme="minorHAnsi" w:hAnsiTheme="minorHAnsi" w:cstheme="minorHAnsi"/>
                <w:color w:val="000000" w:themeColor="text1"/>
              </w:rPr>
            </w:pPr>
            <w:r w:rsidRPr="00705271">
              <w:rPr>
                <w:color w:val="FF0000"/>
              </w:rPr>
              <w:t>I/d what worked well</w:t>
            </w:r>
          </w:p>
        </w:tc>
      </w:tr>
      <w:tr w:rsidR="00AB4BEB" w:rsidRPr="00341F47" w14:paraId="5003582F" w14:textId="77777777" w:rsidTr="00564712">
        <w:trPr>
          <w:trHeight w:val="971"/>
        </w:trPr>
        <w:tc>
          <w:tcPr>
            <w:tcW w:w="1362" w:type="dxa"/>
            <w:shd w:val="clear" w:color="auto" w:fill="auto"/>
          </w:tcPr>
          <w:p w14:paraId="2CA323AA" w14:textId="77777777" w:rsidR="00AB4BEB" w:rsidRPr="00585936" w:rsidRDefault="00AB4BEB" w:rsidP="00AB4BEB">
            <w:pPr>
              <w:pStyle w:val="TableParagraph"/>
              <w:spacing w:before="1"/>
              <w:rPr>
                <w:rFonts w:asciiTheme="minorHAnsi" w:hAnsiTheme="minorHAnsi" w:cstheme="minorHAnsi"/>
                <w:color w:val="000000" w:themeColor="text1"/>
              </w:rPr>
            </w:pPr>
            <w:r w:rsidRPr="00585936">
              <w:rPr>
                <w:rFonts w:asciiTheme="minorHAnsi" w:hAnsiTheme="minorHAnsi" w:cstheme="minorHAnsi"/>
                <w:color w:val="000000" w:themeColor="text1"/>
                <w:spacing w:val="-5"/>
              </w:rPr>
              <w:t>Art</w:t>
            </w:r>
          </w:p>
        </w:tc>
        <w:tc>
          <w:tcPr>
            <w:tcW w:w="3969" w:type="dxa"/>
            <w:shd w:val="clear" w:color="auto" w:fill="auto"/>
          </w:tcPr>
          <w:p w14:paraId="68C62F45" w14:textId="545BD528" w:rsidR="00517334" w:rsidRPr="000026CD" w:rsidRDefault="00517334" w:rsidP="00517334">
            <w:r w:rsidRPr="000026CD">
              <w:t>Statues, Statuettes, Figurines (Y4</w:t>
            </w:r>
            <w:r w:rsidR="00DD14C8">
              <w:t xml:space="preserve"> on Cornerstones</w:t>
            </w:r>
            <w:r w:rsidRPr="000026CD">
              <w:t>)</w:t>
            </w:r>
          </w:p>
          <w:p w14:paraId="16104BE3" w14:textId="77777777" w:rsidR="00517334" w:rsidRPr="00705271" w:rsidRDefault="00517334" w:rsidP="00517334">
            <w:pPr>
              <w:rPr>
                <w:color w:val="FF0000"/>
              </w:rPr>
            </w:pPr>
            <w:r w:rsidRPr="00705271">
              <w:rPr>
                <w:color w:val="FF0000"/>
              </w:rPr>
              <w:t>Draw the human figure</w:t>
            </w:r>
          </w:p>
          <w:p w14:paraId="0A3C0F25" w14:textId="77777777" w:rsidR="00517334" w:rsidRPr="00705271" w:rsidRDefault="00517334" w:rsidP="00517334">
            <w:pPr>
              <w:rPr>
                <w:color w:val="FF0000"/>
              </w:rPr>
            </w:pPr>
            <w:r w:rsidRPr="00705271">
              <w:rPr>
                <w:color w:val="FF0000"/>
              </w:rPr>
              <w:t>Use contemporary and historical starting points</w:t>
            </w:r>
          </w:p>
          <w:p w14:paraId="099C0A73" w14:textId="306D228A" w:rsidR="0029654F" w:rsidRPr="00DD14C8" w:rsidRDefault="00517334" w:rsidP="00DD14C8">
            <w:pPr>
              <w:rPr>
                <w:color w:val="FF0000"/>
              </w:rPr>
            </w:pPr>
            <w:r w:rsidRPr="00705271">
              <w:rPr>
                <w:color w:val="FF0000"/>
              </w:rPr>
              <w:t>Create forms from clay</w:t>
            </w:r>
          </w:p>
        </w:tc>
        <w:tc>
          <w:tcPr>
            <w:tcW w:w="4945" w:type="dxa"/>
            <w:shd w:val="clear" w:color="auto" w:fill="auto"/>
          </w:tcPr>
          <w:p w14:paraId="1DC60039" w14:textId="5E80DD2A" w:rsidR="00AB4BEB" w:rsidRPr="00585936" w:rsidRDefault="00517334" w:rsidP="00AB4BEB">
            <w:pPr>
              <w:pStyle w:val="TableParagraph"/>
              <w:spacing w:line="199" w:lineRule="exact"/>
              <w:ind w:left="112"/>
              <w:rPr>
                <w:rFonts w:asciiTheme="minorHAnsi" w:hAnsiTheme="minorHAnsi" w:cstheme="minorHAnsi"/>
                <w:color w:val="000000" w:themeColor="text1"/>
              </w:rPr>
            </w:pPr>
            <w:r>
              <w:rPr>
                <w:rFonts w:asciiTheme="minorHAnsi" w:hAnsiTheme="minorHAnsi" w:cstheme="minorHAnsi"/>
                <w:color w:val="000000" w:themeColor="text1"/>
              </w:rPr>
              <w:t>N/A</w:t>
            </w:r>
          </w:p>
        </w:tc>
      </w:tr>
      <w:tr w:rsidR="00A37E84" w:rsidRPr="00341F47" w14:paraId="2D5E44C6" w14:textId="77777777" w:rsidTr="00564712">
        <w:trPr>
          <w:trHeight w:val="971"/>
        </w:trPr>
        <w:tc>
          <w:tcPr>
            <w:tcW w:w="1362" w:type="dxa"/>
            <w:shd w:val="clear" w:color="auto" w:fill="auto"/>
          </w:tcPr>
          <w:p w14:paraId="60040D37" w14:textId="3AAE0D2A" w:rsidR="00A37E84" w:rsidRPr="00585936" w:rsidRDefault="00A37E84" w:rsidP="00AB4BE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Computing</w:t>
            </w:r>
          </w:p>
        </w:tc>
        <w:tc>
          <w:tcPr>
            <w:tcW w:w="3969" w:type="dxa"/>
            <w:shd w:val="clear" w:color="auto" w:fill="auto"/>
          </w:tcPr>
          <w:p w14:paraId="167BD17F" w14:textId="6BD85551" w:rsidR="00A37E84" w:rsidRPr="000026CD" w:rsidRDefault="00A37E84" w:rsidP="00517334">
            <w:r>
              <w:t xml:space="preserve">Unit 5: </w:t>
            </w:r>
            <w:r w:rsidRPr="00A37E84">
              <w:t>Creating media – Desktop publishing</w:t>
            </w:r>
          </w:p>
        </w:tc>
        <w:tc>
          <w:tcPr>
            <w:tcW w:w="4945" w:type="dxa"/>
            <w:shd w:val="clear" w:color="auto" w:fill="auto"/>
          </w:tcPr>
          <w:p w14:paraId="2720B8CC" w14:textId="0364D85C" w:rsidR="00A37E84" w:rsidRDefault="00A37E84" w:rsidP="00AB4BEB">
            <w:pPr>
              <w:pStyle w:val="TableParagraph"/>
              <w:spacing w:line="199" w:lineRule="exact"/>
              <w:ind w:left="112"/>
              <w:rPr>
                <w:rFonts w:asciiTheme="minorHAnsi" w:hAnsiTheme="minorHAnsi" w:cstheme="minorHAnsi"/>
                <w:color w:val="000000" w:themeColor="text1"/>
              </w:rPr>
            </w:pPr>
            <w:r>
              <w:rPr>
                <w:rFonts w:asciiTheme="minorHAnsi" w:hAnsiTheme="minorHAnsi" w:cstheme="minorHAnsi"/>
                <w:color w:val="000000" w:themeColor="text1"/>
              </w:rPr>
              <w:t xml:space="preserve">Unit 6: </w:t>
            </w:r>
            <w:r w:rsidRPr="00A37E84">
              <w:rPr>
                <w:rFonts w:asciiTheme="minorHAnsi" w:hAnsiTheme="minorHAnsi" w:cstheme="minorHAnsi"/>
                <w:color w:val="000000" w:themeColor="text1"/>
              </w:rPr>
              <w:t>Programming B - Events and actions in programs</w:t>
            </w:r>
          </w:p>
        </w:tc>
      </w:tr>
      <w:tr w:rsidR="009E0AD8" w:rsidRPr="00341F47" w14:paraId="7140277D" w14:textId="77777777" w:rsidTr="00115AA8">
        <w:trPr>
          <w:trHeight w:val="971"/>
        </w:trPr>
        <w:tc>
          <w:tcPr>
            <w:tcW w:w="1362" w:type="dxa"/>
            <w:shd w:val="clear" w:color="auto" w:fill="auto"/>
          </w:tcPr>
          <w:p w14:paraId="7032204B" w14:textId="1CE9EB9C" w:rsidR="009E0AD8" w:rsidRPr="00585936" w:rsidRDefault="009E0AD8" w:rsidP="00AB4BE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Safeguarding </w:t>
            </w:r>
          </w:p>
        </w:tc>
        <w:tc>
          <w:tcPr>
            <w:tcW w:w="8914" w:type="dxa"/>
            <w:gridSpan w:val="2"/>
            <w:shd w:val="clear" w:color="auto" w:fill="auto"/>
          </w:tcPr>
          <w:p w14:paraId="2BB38F9F" w14:textId="7CC4DF8A" w:rsidR="009E0AD8" w:rsidRDefault="00037128" w:rsidP="00AB4BEB">
            <w:pPr>
              <w:pStyle w:val="TableParagraph"/>
              <w:spacing w:before="1"/>
              <w:ind w:left="112"/>
              <w:rPr>
                <w:rFonts w:asciiTheme="minorHAnsi" w:hAnsiTheme="minorHAnsi" w:cstheme="minorHAnsi"/>
                <w:color w:val="000000"/>
                <w:shd w:val="clear" w:color="auto" w:fill="FFFFFF"/>
              </w:rPr>
            </w:pPr>
            <w:r w:rsidRPr="00037128">
              <w:rPr>
                <w:rFonts w:cstheme="minorHAnsi"/>
                <w:shd w:val="clear" w:color="auto" w:fill="FFFFFF"/>
              </w:rPr>
              <w:t xml:space="preserve">RHSE: </w:t>
            </w:r>
            <w:proofErr w:type="spellStart"/>
            <w:proofErr w:type="gramStart"/>
            <w:r w:rsidR="009E0AD8" w:rsidRPr="00037128">
              <w:rPr>
                <w:rFonts w:asciiTheme="minorHAnsi" w:hAnsiTheme="minorHAnsi" w:cstheme="minorHAnsi"/>
              </w:rPr>
              <w:t>Ten</w:t>
            </w:r>
            <w:r w:rsidR="009E0AD8" w:rsidRPr="009E0AD8">
              <w:rPr>
                <w:rFonts w:asciiTheme="minorHAnsi" w:hAnsiTheme="minorHAnsi" w:cstheme="minorHAnsi"/>
              </w:rPr>
              <w:t>:ten</w:t>
            </w:r>
            <w:proofErr w:type="spellEnd"/>
            <w:proofErr w:type="gramEnd"/>
            <w:r w:rsidR="009E0AD8" w:rsidRPr="009E0AD8">
              <w:rPr>
                <w:rFonts w:asciiTheme="minorHAnsi" w:hAnsiTheme="minorHAnsi" w:cstheme="minorHAnsi"/>
              </w:rPr>
              <w:t xml:space="preserve"> - </w:t>
            </w:r>
            <w:r w:rsidR="009E0AD8" w:rsidRPr="009E0AD8">
              <w:rPr>
                <w:rFonts w:asciiTheme="minorHAnsi" w:hAnsiTheme="minorHAnsi" w:cstheme="minorHAnsi"/>
                <w:color w:val="000000"/>
                <w:shd w:val="clear" w:color="auto" w:fill="FFFFFF"/>
              </w:rPr>
              <w:t>Created to Live in Community explores the individual’s relationship with the wider world. Here we explore how human beings are relational by nature and are called to love others in the wider community through service, through dialogue and through working for the Common Good. In Life to the Full Plus, further exploration of careers and money lead to understanding that true happiness comes from knowing God’s love and finding our identity and worth in Him.</w:t>
            </w:r>
          </w:p>
          <w:p w14:paraId="1357749C" w14:textId="12C3ECFA" w:rsidR="00EC4A8C" w:rsidRDefault="00EC4A8C" w:rsidP="007A03F8">
            <w:pPr>
              <w:widowControl/>
              <w:numPr>
                <w:ilvl w:val="0"/>
                <w:numId w:val="11"/>
              </w:numPr>
              <w:shd w:val="clear" w:color="auto" w:fill="FFFFFF"/>
              <w:autoSpaceDE/>
              <w:autoSpaceDN/>
              <w:spacing w:before="100" w:beforeAutospacing="1" w:after="100" w:afterAutospacing="1"/>
              <w:rPr>
                <w:rFonts w:asciiTheme="minorHAnsi" w:eastAsia="Times New Roman" w:hAnsiTheme="minorHAnsi" w:cstheme="minorHAnsi"/>
                <w:color w:val="000000"/>
                <w:szCs w:val="24"/>
                <w:lang w:val="en-GB" w:eastAsia="en-GB"/>
              </w:rPr>
            </w:pPr>
            <w:r w:rsidRPr="00EC4A8C">
              <w:rPr>
                <w:rFonts w:asciiTheme="minorHAnsi" w:eastAsia="Times New Roman" w:hAnsiTheme="minorHAnsi" w:cstheme="minorHAnsi"/>
                <w:color w:val="000000"/>
                <w:szCs w:val="24"/>
                <w:lang w:val="en-GB" w:eastAsia="en-GB"/>
              </w:rPr>
              <w:t>All children will learn that the Holy Trinity is a community of love, and that the human family goes some way to helping us understand this.</w:t>
            </w:r>
          </w:p>
          <w:p w14:paraId="0166F895" w14:textId="216E9734" w:rsidR="00EC4A8C" w:rsidRDefault="004A5909" w:rsidP="007A03F8">
            <w:pPr>
              <w:widowControl/>
              <w:numPr>
                <w:ilvl w:val="0"/>
                <w:numId w:val="11"/>
              </w:numPr>
              <w:shd w:val="clear" w:color="auto" w:fill="FFFFFF"/>
              <w:autoSpaceDE/>
              <w:autoSpaceDN/>
              <w:spacing w:before="100" w:beforeAutospacing="1" w:after="100" w:afterAutospacing="1"/>
              <w:rPr>
                <w:rFonts w:asciiTheme="minorHAnsi" w:eastAsia="Times New Roman" w:hAnsiTheme="minorHAnsi" w:cstheme="minorHAnsi"/>
                <w:color w:val="000000"/>
                <w:szCs w:val="24"/>
                <w:lang w:val="en-GB" w:eastAsia="en-GB"/>
              </w:rPr>
            </w:pPr>
            <w:r>
              <w:rPr>
                <w:rFonts w:asciiTheme="minorHAnsi" w:eastAsia="Times New Roman" w:hAnsiTheme="minorHAnsi" w:cstheme="minorHAnsi"/>
                <w:color w:val="000000"/>
                <w:szCs w:val="24"/>
                <w:lang w:val="en-GB" w:eastAsia="en-GB"/>
              </w:rPr>
              <w:t>The Church’s mission</w:t>
            </w:r>
          </w:p>
          <w:p w14:paraId="2AAB6462" w14:textId="11F138E0" w:rsidR="004A5909" w:rsidRPr="00EC4A8C" w:rsidRDefault="004A5909" w:rsidP="007A03F8">
            <w:pPr>
              <w:widowControl/>
              <w:numPr>
                <w:ilvl w:val="0"/>
                <w:numId w:val="11"/>
              </w:numPr>
              <w:shd w:val="clear" w:color="auto" w:fill="FFFFFF"/>
              <w:autoSpaceDE/>
              <w:autoSpaceDN/>
              <w:spacing w:before="100" w:beforeAutospacing="1" w:after="100" w:afterAutospacing="1"/>
              <w:rPr>
                <w:rFonts w:asciiTheme="minorHAnsi" w:eastAsia="Times New Roman" w:hAnsiTheme="minorHAnsi" w:cstheme="minorHAnsi"/>
                <w:color w:val="000000"/>
                <w:szCs w:val="24"/>
                <w:lang w:val="en-GB" w:eastAsia="en-GB"/>
              </w:rPr>
            </w:pPr>
            <w:r w:rsidRPr="004A5909">
              <w:rPr>
                <w:rFonts w:asciiTheme="minorHAnsi" w:hAnsiTheme="minorHAnsi" w:cstheme="minorHAnsi"/>
                <w:color w:val="000000"/>
                <w:shd w:val="clear" w:color="auto" w:fill="FFFFFF"/>
              </w:rPr>
              <w:t> identify different types of work and some of the skills, strengths and gifts required for these.</w:t>
            </w:r>
          </w:p>
          <w:p w14:paraId="7849ECBC" w14:textId="77777777" w:rsidR="009E0AD8" w:rsidRPr="009E0AD8" w:rsidRDefault="009E0AD8" w:rsidP="00EC4A8C">
            <w:pPr>
              <w:pStyle w:val="TableParagraph"/>
              <w:spacing w:before="1"/>
              <w:rPr>
                <w:rFonts w:asciiTheme="minorHAnsi" w:hAnsiTheme="minorHAnsi" w:cstheme="minorHAnsi"/>
              </w:rPr>
            </w:pPr>
          </w:p>
          <w:p w14:paraId="599CEC32" w14:textId="6AB137B8" w:rsidR="009E0AD8" w:rsidRDefault="009E0AD8" w:rsidP="007A03F8">
            <w:pPr>
              <w:pStyle w:val="TableParagraph"/>
              <w:numPr>
                <w:ilvl w:val="0"/>
                <w:numId w:val="10"/>
              </w:numPr>
              <w:spacing w:before="1"/>
            </w:pPr>
            <w:r>
              <w:t>Swimming poolside and water safety – Discovery week</w:t>
            </w:r>
          </w:p>
          <w:p w14:paraId="1D8F0E1A" w14:textId="2E43C4D1" w:rsidR="009E0AD8" w:rsidRDefault="00E30AA5" w:rsidP="007A03F8">
            <w:pPr>
              <w:pStyle w:val="TableParagraph"/>
              <w:numPr>
                <w:ilvl w:val="0"/>
                <w:numId w:val="10"/>
              </w:numPr>
              <w:spacing w:before="1"/>
              <w:rPr>
                <w:rFonts w:asciiTheme="minorHAnsi" w:hAnsiTheme="minorHAnsi" w:cstheme="minorHAnsi"/>
                <w:color w:val="000000" w:themeColor="text1"/>
              </w:rPr>
            </w:pPr>
            <w:r>
              <w:rPr>
                <w:rFonts w:asciiTheme="minorHAnsi" w:hAnsiTheme="minorHAnsi" w:cstheme="minorHAnsi"/>
                <w:color w:val="000000" w:themeColor="text1"/>
              </w:rPr>
              <w:t xml:space="preserve">Searching for images online </w:t>
            </w:r>
            <w:r w:rsidR="00D649FD">
              <w:rPr>
                <w:rFonts w:asciiTheme="minorHAnsi" w:hAnsiTheme="minorHAnsi" w:cstheme="minorHAnsi"/>
                <w:color w:val="000000" w:themeColor="text1"/>
              </w:rPr>
              <w:t>–</w:t>
            </w:r>
            <w:r>
              <w:rPr>
                <w:rFonts w:asciiTheme="minorHAnsi" w:hAnsiTheme="minorHAnsi" w:cstheme="minorHAnsi"/>
                <w:color w:val="000000" w:themeColor="text1"/>
              </w:rPr>
              <w:t xml:space="preserve"> Computing</w:t>
            </w:r>
          </w:p>
          <w:p w14:paraId="00CDC661" w14:textId="3CBC7A86" w:rsidR="00D649FD" w:rsidRPr="00D649FD" w:rsidRDefault="00D649FD" w:rsidP="007A03F8">
            <w:pPr>
              <w:pStyle w:val="TableParagraph"/>
              <w:numPr>
                <w:ilvl w:val="0"/>
                <w:numId w:val="10"/>
              </w:numPr>
              <w:spacing w:before="1"/>
            </w:pPr>
            <w:r>
              <w:t>Fire Alarm and practice</w:t>
            </w:r>
          </w:p>
        </w:tc>
      </w:tr>
      <w:tr w:rsidR="009422CE" w:rsidRPr="00341F47" w14:paraId="44D64F27" w14:textId="77777777" w:rsidTr="00115AA8">
        <w:trPr>
          <w:trHeight w:val="971"/>
        </w:trPr>
        <w:tc>
          <w:tcPr>
            <w:tcW w:w="1362" w:type="dxa"/>
            <w:shd w:val="clear" w:color="auto" w:fill="auto"/>
          </w:tcPr>
          <w:p w14:paraId="15CECDBB" w14:textId="73B2ACBB" w:rsidR="009422CE" w:rsidRDefault="009422CE" w:rsidP="00AB4BEB">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Enrichment</w:t>
            </w:r>
          </w:p>
        </w:tc>
        <w:tc>
          <w:tcPr>
            <w:tcW w:w="8914" w:type="dxa"/>
            <w:gridSpan w:val="2"/>
            <w:shd w:val="clear" w:color="auto" w:fill="auto"/>
          </w:tcPr>
          <w:p w14:paraId="55EF8A82" w14:textId="50DA6148"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Visit to English Martyrs Church, Goring By Sea to view the copy of the Sistine Chapel</w:t>
            </w:r>
          </w:p>
          <w:p w14:paraId="237EE43F" w14:textId="77777777" w:rsidR="009422CE"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 xml:space="preserve">Visit to beach for geography skills </w:t>
            </w:r>
          </w:p>
          <w:p w14:paraId="69BDFAB4" w14:textId="1F7FC092"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Discovery Week</w:t>
            </w:r>
          </w:p>
          <w:p w14:paraId="376A8A87" w14:textId="7199BB43"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Sports Day</w:t>
            </w:r>
          </w:p>
          <w:p w14:paraId="31B1E4DD" w14:textId="0CAE301F"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Craft for school fete</w:t>
            </w:r>
          </w:p>
          <w:p w14:paraId="1178BABB" w14:textId="2267D05F"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 xml:space="preserve">May Procession Children’s entertainer </w:t>
            </w:r>
          </w:p>
          <w:p w14:paraId="61D54B33" w14:textId="77777777"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VE day celebrations 2025</w:t>
            </w:r>
          </w:p>
          <w:p w14:paraId="762D48A7" w14:textId="77777777" w:rsidR="00D7643D"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 xml:space="preserve">Jubilee Year of Hope 2025 and the </w:t>
            </w:r>
            <w:proofErr w:type="spellStart"/>
            <w:r>
              <w:rPr>
                <w:rFonts w:asciiTheme="minorHAnsi" w:hAnsiTheme="minorHAnsi" w:cstheme="minorHAnsi"/>
              </w:rPr>
              <w:t>Colour</w:t>
            </w:r>
            <w:proofErr w:type="spellEnd"/>
            <w:r>
              <w:rPr>
                <w:rFonts w:asciiTheme="minorHAnsi" w:hAnsiTheme="minorHAnsi" w:cstheme="minorHAnsi"/>
              </w:rPr>
              <w:t xml:space="preserve"> Run</w:t>
            </w:r>
          </w:p>
          <w:p w14:paraId="39B7376E" w14:textId="7069E4C0" w:rsidR="00D7643D" w:rsidRPr="009E0AD8" w:rsidRDefault="00D7643D" w:rsidP="007A03F8">
            <w:pPr>
              <w:pStyle w:val="TableParagraph"/>
              <w:numPr>
                <w:ilvl w:val="0"/>
                <w:numId w:val="12"/>
              </w:numPr>
              <w:spacing w:before="1"/>
              <w:rPr>
                <w:rFonts w:asciiTheme="minorHAnsi" w:hAnsiTheme="minorHAnsi" w:cstheme="minorHAnsi"/>
              </w:rPr>
            </w:pPr>
            <w:r>
              <w:rPr>
                <w:rFonts w:asciiTheme="minorHAnsi" w:hAnsiTheme="minorHAnsi" w:cstheme="minorHAnsi"/>
              </w:rPr>
              <w:t xml:space="preserve">Y3 Mass at Our Lady’s </w:t>
            </w:r>
            <w:proofErr w:type="spellStart"/>
            <w:r>
              <w:rPr>
                <w:rFonts w:asciiTheme="minorHAnsi" w:hAnsiTheme="minorHAnsi" w:cstheme="minorHAnsi"/>
              </w:rPr>
              <w:t>Chuch</w:t>
            </w:r>
            <w:proofErr w:type="spellEnd"/>
          </w:p>
        </w:tc>
      </w:tr>
    </w:tbl>
    <w:p w14:paraId="0F5A0808" w14:textId="0F087C8D" w:rsidR="0029654F" w:rsidRDefault="0029654F">
      <w:pPr>
        <w:rPr>
          <w:rFonts w:asciiTheme="minorHAnsi" w:hAnsiTheme="minorHAnsi" w:cstheme="minorHAnsi"/>
        </w:rPr>
      </w:pPr>
    </w:p>
    <w:p w14:paraId="2F726EA8" w14:textId="4C01A033" w:rsidR="00DC0AC9" w:rsidRPr="00341F47" w:rsidRDefault="00DC0AC9">
      <w:pPr>
        <w:rPr>
          <w:rFonts w:asciiTheme="minorHAnsi" w:hAnsiTheme="minorHAnsi" w:cstheme="minorHAnsi"/>
        </w:rPr>
      </w:pPr>
    </w:p>
    <w:sectPr w:rsidR="00DC0AC9" w:rsidRPr="00341F47" w:rsidSect="00D03D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Arial"/>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15B6"/>
    <w:multiLevelType w:val="hybridMultilevel"/>
    <w:tmpl w:val="428E9566"/>
    <w:lvl w:ilvl="0" w:tplc="0809000B">
      <w:start w:val="1"/>
      <w:numFmt w:val="bullet"/>
      <w:lvlText w:val=""/>
      <w:lvlJc w:val="left"/>
      <w:pPr>
        <w:ind w:left="830" w:hanging="360"/>
      </w:pPr>
      <w:rPr>
        <w:rFonts w:ascii="Wingdings" w:hAnsi="Wingdings"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 w15:restartNumberingAfterBreak="0">
    <w:nsid w:val="06256465"/>
    <w:multiLevelType w:val="hybridMultilevel"/>
    <w:tmpl w:val="5E5ECEE2"/>
    <w:lvl w:ilvl="0" w:tplc="61ECF390">
      <w:numFmt w:val="bullet"/>
      <w:lvlText w:val="-"/>
      <w:lvlJc w:val="left"/>
      <w:pPr>
        <w:ind w:left="472" w:hanging="360"/>
      </w:pPr>
      <w:rPr>
        <w:rFonts w:ascii="Calibri" w:eastAsia="Calibri" w:hAnsi="Calibri" w:cs="Calibri" w:hint="default"/>
      </w:rPr>
    </w:lvl>
    <w:lvl w:ilvl="1" w:tplc="08090003" w:tentative="1">
      <w:start w:val="1"/>
      <w:numFmt w:val="bullet"/>
      <w:lvlText w:val="o"/>
      <w:lvlJc w:val="left"/>
      <w:pPr>
        <w:ind w:left="1192" w:hanging="360"/>
      </w:pPr>
      <w:rPr>
        <w:rFonts w:ascii="Courier New" w:hAnsi="Courier New" w:cs="Courier New" w:hint="default"/>
      </w:rPr>
    </w:lvl>
    <w:lvl w:ilvl="2" w:tplc="08090005" w:tentative="1">
      <w:start w:val="1"/>
      <w:numFmt w:val="bullet"/>
      <w:lvlText w:val=""/>
      <w:lvlJc w:val="left"/>
      <w:pPr>
        <w:ind w:left="1912" w:hanging="360"/>
      </w:pPr>
      <w:rPr>
        <w:rFonts w:ascii="Wingdings" w:hAnsi="Wingdings" w:hint="default"/>
      </w:rPr>
    </w:lvl>
    <w:lvl w:ilvl="3" w:tplc="08090001" w:tentative="1">
      <w:start w:val="1"/>
      <w:numFmt w:val="bullet"/>
      <w:lvlText w:val=""/>
      <w:lvlJc w:val="left"/>
      <w:pPr>
        <w:ind w:left="2632" w:hanging="360"/>
      </w:pPr>
      <w:rPr>
        <w:rFonts w:ascii="Symbol" w:hAnsi="Symbol" w:hint="default"/>
      </w:rPr>
    </w:lvl>
    <w:lvl w:ilvl="4" w:tplc="08090003" w:tentative="1">
      <w:start w:val="1"/>
      <w:numFmt w:val="bullet"/>
      <w:lvlText w:val="o"/>
      <w:lvlJc w:val="left"/>
      <w:pPr>
        <w:ind w:left="3352" w:hanging="360"/>
      </w:pPr>
      <w:rPr>
        <w:rFonts w:ascii="Courier New" w:hAnsi="Courier New" w:cs="Courier New" w:hint="default"/>
      </w:rPr>
    </w:lvl>
    <w:lvl w:ilvl="5" w:tplc="08090005" w:tentative="1">
      <w:start w:val="1"/>
      <w:numFmt w:val="bullet"/>
      <w:lvlText w:val=""/>
      <w:lvlJc w:val="left"/>
      <w:pPr>
        <w:ind w:left="4072" w:hanging="360"/>
      </w:pPr>
      <w:rPr>
        <w:rFonts w:ascii="Wingdings" w:hAnsi="Wingdings" w:hint="default"/>
      </w:rPr>
    </w:lvl>
    <w:lvl w:ilvl="6" w:tplc="08090001" w:tentative="1">
      <w:start w:val="1"/>
      <w:numFmt w:val="bullet"/>
      <w:lvlText w:val=""/>
      <w:lvlJc w:val="left"/>
      <w:pPr>
        <w:ind w:left="4792" w:hanging="360"/>
      </w:pPr>
      <w:rPr>
        <w:rFonts w:ascii="Symbol" w:hAnsi="Symbol" w:hint="default"/>
      </w:rPr>
    </w:lvl>
    <w:lvl w:ilvl="7" w:tplc="08090003" w:tentative="1">
      <w:start w:val="1"/>
      <w:numFmt w:val="bullet"/>
      <w:lvlText w:val="o"/>
      <w:lvlJc w:val="left"/>
      <w:pPr>
        <w:ind w:left="5512" w:hanging="360"/>
      </w:pPr>
      <w:rPr>
        <w:rFonts w:ascii="Courier New" w:hAnsi="Courier New" w:cs="Courier New" w:hint="default"/>
      </w:rPr>
    </w:lvl>
    <w:lvl w:ilvl="8" w:tplc="08090005" w:tentative="1">
      <w:start w:val="1"/>
      <w:numFmt w:val="bullet"/>
      <w:lvlText w:val=""/>
      <w:lvlJc w:val="left"/>
      <w:pPr>
        <w:ind w:left="6232"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2D315E"/>
    <w:multiLevelType w:val="hybridMultilevel"/>
    <w:tmpl w:val="21507A50"/>
    <w:lvl w:ilvl="0" w:tplc="0809000B">
      <w:start w:val="1"/>
      <w:numFmt w:val="bullet"/>
      <w:lvlText w:val=""/>
      <w:lvlJc w:val="left"/>
      <w:pPr>
        <w:ind w:left="832" w:hanging="360"/>
      </w:pPr>
      <w:rPr>
        <w:rFonts w:ascii="Wingdings" w:hAnsi="Wingdings"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4" w15:restartNumberingAfterBreak="0">
    <w:nsid w:val="17234341"/>
    <w:multiLevelType w:val="multilevel"/>
    <w:tmpl w:val="890C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C2298"/>
    <w:multiLevelType w:val="hybridMultilevel"/>
    <w:tmpl w:val="A322EE60"/>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6" w15:restartNumberingAfterBreak="0">
    <w:nsid w:val="3E7A1D97"/>
    <w:multiLevelType w:val="multilevel"/>
    <w:tmpl w:val="CFC8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3802AB"/>
    <w:multiLevelType w:val="multilevel"/>
    <w:tmpl w:val="ED74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3A0AAA"/>
    <w:multiLevelType w:val="hybridMultilevel"/>
    <w:tmpl w:val="BE5C6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0E7044"/>
    <w:multiLevelType w:val="hybridMultilevel"/>
    <w:tmpl w:val="5CDCE2E0"/>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0" w15:restartNumberingAfterBreak="0">
    <w:nsid w:val="74720575"/>
    <w:multiLevelType w:val="hybridMultilevel"/>
    <w:tmpl w:val="F4482E98"/>
    <w:lvl w:ilvl="0" w:tplc="0809000B">
      <w:start w:val="1"/>
      <w:numFmt w:val="bullet"/>
      <w:lvlText w:val=""/>
      <w:lvlJc w:val="left"/>
      <w:pPr>
        <w:ind w:left="827" w:hanging="360"/>
      </w:pPr>
      <w:rPr>
        <w:rFonts w:ascii="Wingdings" w:hAnsi="Wingdings"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1" w15:restartNumberingAfterBreak="0">
    <w:nsid w:val="7A3B085C"/>
    <w:multiLevelType w:val="hybridMultilevel"/>
    <w:tmpl w:val="C5167AB8"/>
    <w:lvl w:ilvl="0" w:tplc="0809000B">
      <w:start w:val="1"/>
      <w:numFmt w:val="bullet"/>
      <w:lvlText w:val=""/>
      <w:lvlJc w:val="left"/>
      <w:pPr>
        <w:ind w:left="827" w:hanging="360"/>
      </w:pPr>
      <w:rPr>
        <w:rFonts w:ascii="Wingdings" w:hAnsi="Wingdings"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num w:numId="1">
    <w:abstractNumId w:val="4"/>
  </w:num>
  <w:num w:numId="2">
    <w:abstractNumId w:val="6"/>
  </w:num>
  <w:num w:numId="3">
    <w:abstractNumId w:val="2"/>
  </w:num>
  <w:num w:numId="4">
    <w:abstractNumId w:val="7"/>
  </w:num>
  <w:num w:numId="5">
    <w:abstractNumId w:val="8"/>
  </w:num>
  <w:num w:numId="6">
    <w:abstractNumId w:val="5"/>
  </w:num>
  <w:num w:numId="7">
    <w:abstractNumId w:val="10"/>
  </w:num>
  <w:num w:numId="8">
    <w:abstractNumId w:val="11"/>
  </w:num>
  <w:num w:numId="9">
    <w:abstractNumId w:val="0"/>
  </w:num>
  <w:num w:numId="10">
    <w:abstractNumId w:val="3"/>
  </w:num>
  <w:num w:numId="11">
    <w:abstractNumId w:val="9"/>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F0"/>
    <w:rsid w:val="00037128"/>
    <w:rsid w:val="000A376C"/>
    <w:rsid w:val="000C572C"/>
    <w:rsid w:val="001043A4"/>
    <w:rsid w:val="00114BF3"/>
    <w:rsid w:val="001702E7"/>
    <w:rsid w:val="00190742"/>
    <w:rsid w:val="00253E71"/>
    <w:rsid w:val="0027173A"/>
    <w:rsid w:val="0029654F"/>
    <w:rsid w:val="002D0CD9"/>
    <w:rsid w:val="003044FF"/>
    <w:rsid w:val="00313EA6"/>
    <w:rsid w:val="00341F47"/>
    <w:rsid w:val="003C48AE"/>
    <w:rsid w:val="003E6E71"/>
    <w:rsid w:val="0041336A"/>
    <w:rsid w:val="00442D63"/>
    <w:rsid w:val="004649D5"/>
    <w:rsid w:val="0047313F"/>
    <w:rsid w:val="00492DA0"/>
    <w:rsid w:val="004A5909"/>
    <w:rsid w:val="004B7FD6"/>
    <w:rsid w:val="005172C8"/>
    <w:rsid w:val="00517334"/>
    <w:rsid w:val="00525997"/>
    <w:rsid w:val="00554C44"/>
    <w:rsid w:val="00564712"/>
    <w:rsid w:val="00570791"/>
    <w:rsid w:val="00570D0D"/>
    <w:rsid w:val="0057463E"/>
    <w:rsid w:val="00585936"/>
    <w:rsid w:val="005E4951"/>
    <w:rsid w:val="00624F83"/>
    <w:rsid w:val="00671B35"/>
    <w:rsid w:val="0068274A"/>
    <w:rsid w:val="006A1803"/>
    <w:rsid w:val="006A59E7"/>
    <w:rsid w:val="006C6143"/>
    <w:rsid w:val="006C63AD"/>
    <w:rsid w:val="006D1660"/>
    <w:rsid w:val="0070486A"/>
    <w:rsid w:val="007258D5"/>
    <w:rsid w:val="007417CE"/>
    <w:rsid w:val="00747885"/>
    <w:rsid w:val="00792834"/>
    <w:rsid w:val="007A03F8"/>
    <w:rsid w:val="007A6931"/>
    <w:rsid w:val="00812E4F"/>
    <w:rsid w:val="008446E0"/>
    <w:rsid w:val="008457AF"/>
    <w:rsid w:val="00847A6A"/>
    <w:rsid w:val="00871FC4"/>
    <w:rsid w:val="0089512F"/>
    <w:rsid w:val="008C61F2"/>
    <w:rsid w:val="008E3FA2"/>
    <w:rsid w:val="00905A69"/>
    <w:rsid w:val="0092220A"/>
    <w:rsid w:val="00923C6A"/>
    <w:rsid w:val="00937047"/>
    <w:rsid w:val="009422CE"/>
    <w:rsid w:val="00975E11"/>
    <w:rsid w:val="009B56C1"/>
    <w:rsid w:val="009D3FBF"/>
    <w:rsid w:val="009E0AD8"/>
    <w:rsid w:val="009E2403"/>
    <w:rsid w:val="009E4254"/>
    <w:rsid w:val="009F0057"/>
    <w:rsid w:val="00A37E84"/>
    <w:rsid w:val="00A634A9"/>
    <w:rsid w:val="00A67B49"/>
    <w:rsid w:val="00A71119"/>
    <w:rsid w:val="00AB4BEB"/>
    <w:rsid w:val="00B8614C"/>
    <w:rsid w:val="00B92528"/>
    <w:rsid w:val="00BA155F"/>
    <w:rsid w:val="00BA71BD"/>
    <w:rsid w:val="00BB26CE"/>
    <w:rsid w:val="00BC6DDF"/>
    <w:rsid w:val="00BD5B08"/>
    <w:rsid w:val="00C1221C"/>
    <w:rsid w:val="00C1488E"/>
    <w:rsid w:val="00C329E0"/>
    <w:rsid w:val="00C601E0"/>
    <w:rsid w:val="00CB3EE0"/>
    <w:rsid w:val="00CE4D6C"/>
    <w:rsid w:val="00D03DF0"/>
    <w:rsid w:val="00D05186"/>
    <w:rsid w:val="00D13973"/>
    <w:rsid w:val="00D20542"/>
    <w:rsid w:val="00D3106A"/>
    <w:rsid w:val="00D37233"/>
    <w:rsid w:val="00D463B7"/>
    <w:rsid w:val="00D649FD"/>
    <w:rsid w:val="00D7643D"/>
    <w:rsid w:val="00DC0AC9"/>
    <w:rsid w:val="00DD14C8"/>
    <w:rsid w:val="00DD37C7"/>
    <w:rsid w:val="00DD66A8"/>
    <w:rsid w:val="00E1018C"/>
    <w:rsid w:val="00E12965"/>
    <w:rsid w:val="00E30AA5"/>
    <w:rsid w:val="00E45816"/>
    <w:rsid w:val="00EC4A8C"/>
    <w:rsid w:val="00ED5751"/>
    <w:rsid w:val="00EF338E"/>
    <w:rsid w:val="00EF6B3B"/>
    <w:rsid w:val="00F50521"/>
    <w:rsid w:val="00F84F7B"/>
    <w:rsid w:val="00FD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3DF0"/>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06694281">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226723588">
      <w:bodyDiv w:val="1"/>
      <w:marLeft w:val="0"/>
      <w:marRight w:val="0"/>
      <w:marTop w:val="0"/>
      <w:marBottom w:val="0"/>
      <w:divBdr>
        <w:top w:val="none" w:sz="0" w:space="0" w:color="auto"/>
        <w:left w:val="none" w:sz="0" w:space="0" w:color="auto"/>
        <w:bottom w:val="none" w:sz="0" w:space="0" w:color="auto"/>
        <w:right w:val="none" w:sz="0" w:space="0" w:color="auto"/>
      </w:divBdr>
    </w:div>
    <w:div w:id="1349480961">
      <w:bodyDiv w:val="1"/>
      <w:marLeft w:val="0"/>
      <w:marRight w:val="0"/>
      <w:marTop w:val="0"/>
      <w:marBottom w:val="0"/>
      <w:divBdr>
        <w:top w:val="none" w:sz="0" w:space="0" w:color="auto"/>
        <w:left w:val="none" w:sz="0" w:space="0" w:color="auto"/>
        <w:bottom w:val="none" w:sz="0" w:space="0" w:color="auto"/>
        <w:right w:val="none" w:sz="0" w:space="0" w:color="auto"/>
      </w:divBdr>
      <w:divsChild>
        <w:div w:id="1688097542">
          <w:marLeft w:val="0"/>
          <w:marRight w:val="240"/>
          <w:marTop w:val="0"/>
          <w:marBottom w:val="0"/>
          <w:divBdr>
            <w:top w:val="none" w:sz="0" w:space="0" w:color="auto"/>
            <w:left w:val="none" w:sz="0" w:space="0" w:color="auto"/>
            <w:bottom w:val="none" w:sz="0" w:space="0" w:color="auto"/>
            <w:right w:val="none" w:sz="0" w:space="0" w:color="auto"/>
          </w:divBdr>
          <w:divsChild>
            <w:div w:id="393939047">
              <w:marLeft w:val="0"/>
              <w:marRight w:val="0"/>
              <w:marTop w:val="0"/>
              <w:marBottom w:val="0"/>
              <w:divBdr>
                <w:top w:val="none" w:sz="0" w:space="0" w:color="auto"/>
                <w:left w:val="none" w:sz="0" w:space="0" w:color="auto"/>
                <w:bottom w:val="none" w:sz="0" w:space="0" w:color="auto"/>
                <w:right w:val="none" w:sz="0" w:space="0" w:color="auto"/>
              </w:divBdr>
              <w:divsChild>
                <w:div w:id="1508902853">
                  <w:marLeft w:val="0"/>
                  <w:marRight w:val="0"/>
                  <w:marTop w:val="0"/>
                  <w:marBottom w:val="0"/>
                  <w:divBdr>
                    <w:top w:val="none" w:sz="0" w:space="0" w:color="auto"/>
                    <w:left w:val="none" w:sz="0" w:space="0" w:color="auto"/>
                    <w:bottom w:val="none" w:sz="0" w:space="0" w:color="auto"/>
                    <w:right w:val="none" w:sz="0" w:space="0" w:color="auto"/>
                  </w:divBdr>
                  <w:divsChild>
                    <w:div w:id="1157067092">
                      <w:marLeft w:val="0"/>
                      <w:marRight w:val="0"/>
                      <w:marTop w:val="0"/>
                      <w:marBottom w:val="0"/>
                      <w:divBdr>
                        <w:top w:val="none" w:sz="0" w:space="0" w:color="auto"/>
                        <w:left w:val="none" w:sz="0" w:space="0" w:color="auto"/>
                        <w:bottom w:val="none" w:sz="0" w:space="0" w:color="auto"/>
                        <w:right w:val="none" w:sz="0" w:space="0" w:color="auto"/>
                      </w:divBdr>
                      <w:divsChild>
                        <w:div w:id="1214005231">
                          <w:marLeft w:val="0"/>
                          <w:marRight w:val="0"/>
                          <w:marTop w:val="0"/>
                          <w:marBottom w:val="0"/>
                          <w:divBdr>
                            <w:top w:val="none" w:sz="0" w:space="0" w:color="auto"/>
                            <w:left w:val="none" w:sz="0" w:space="0" w:color="auto"/>
                            <w:bottom w:val="none" w:sz="0" w:space="0" w:color="auto"/>
                            <w:right w:val="none" w:sz="0" w:space="0" w:color="auto"/>
                          </w:divBdr>
                          <w:divsChild>
                            <w:div w:id="1027410680">
                              <w:marLeft w:val="0"/>
                              <w:marRight w:val="0"/>
                              <w:marTop w:val="0"/>
                              <w:marBottom w:val="0"/>
                              <w:divBdr>
                                <w:top w:val="none" w:sz="0" w:space="0" w:color="auto"/>
                                <w:left w:val="none" w:sz="0" w:space="0" w:color="auto"/>
                                <w:bottom w:val="none" w:sz="0" w:space="0" w:color="auto"/>
                                <w:right w:val="none" w:sz="0" w:space="0" w:color="auto"/>
                              </w:divBdr>
                              <w:divsChild>
                                <w:div w:id="99726937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529639391">
      <w:bodyDiv w:val="1"/>
      <w:marLeft w:val="0"/>
      <w:marRight w:val="0"/>
      <w:marTop w:val="0"/>
      <w:marBottom w:val="0"/>
      <w:divBdr>
        <w:top w:val="none" w:sz="0" w:space="0" w:color="auto"/>
        <w:left w:val="none" w:sz="0" w:space="0" w:color="auto"/>
        <w:bottom w:val="none" w:sz="0" w:space="0" w:color="auto"/>
        <w:right w:val="none" w:sz="0" w:space="0" w:color="auto"/>
      </w:divBdr>
    </w:div>
    <w:div w:id="1669360364">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804232191">
      <w:bodyDiv w:val="1"/>
      <w:marLeft w:val="0"/>
      <w:marRight w:val="0"/>
      <w:marTop w:val="0"/>
      <w:marBottom w:val="0"/>
      <w:divBdr>
        <w:top w:val="none" w:sz="0" w:space="0" w:color="auto"/>
        <w:left w:val="none" w:sz="0" w:space="0" w:color="auto"/>
        <w:bottom w:val="none" w:sz="0" w:space="0" w:color="auto"/>
        <w:right w:val="none" w:sz="0" w:space="0" w:color="auto"/>
      </w:divBdr>
      <w:divsChild>
        <w:div w:id="1512181528">
          <w:marLeft w:val="0"/>
          <w:marRight w:val="240"/>
          <w:marTop w:val="0"/>
          <w:marBottom w:val="0"/>
          <w:divBdr>
            <w:top w:val="none" w:sz="0" w:space="0" w:color="auto"/>
            <w:left w:val="none" w:sz="0" w:space="0" w:color="auto"/>
            <w:bottom w:val="none" w:sz="0" w:space="0" w:color="auto"/>
            <w:right w:val="none" w:sz="0" w:space="0" w:color="auto"/>
          </w:divBdr>
          <w:divsChild>
            <w:div w:id="1443526690">
              <w:marLeft w:val="0"/>
              <w:marRight w:val="0"/>
              <w:marTop w:val="0"/>
              <w:marBottom w:val="0"/>
              <w:divBdr>
                <w:top w:val="none" w:sz="0" w:space="0" w:color="auto"/>
                <w:left w:val="none" w:sz="0" w:space="0" w:color="auto"/>
                <w:bottom w:val="none" w:sz="0" w:space="0" w:color="auto"/>
                <w:right w:val="none" w:sz="0" w:space="0" w:color="auto"/>
              </w:divBdr>
              <w:divsChild>
                <w:div w:id="1141383953">
                  <w:marLeft w:val="0"/>
                  <w:marRight w:val="0"/>
                  <w:marTop w:val="0"/>
                  <w:marBottom w:val="0"/>
                  <w:divBdr>
                    <w:top w:val="none" w:sz="0" w:space="0" w:color="auto"/>
                    <w:left w:val="none" w:sz="0" w:space="0" w:color="auto"/>
                    <w:bottom w:val="none" w:sz="0" w:space="0" w:color="auto"/>
                    <w:right w:val="none" w:sz="0" w:space="0" w:color="auto"/>
                  </w:divBdr>
                  <w:divsChild>
                    <w:div w:id="1587035832">
                      <w:marLeft w:val="0"/>
                      <w:marRight w:val="0"/>
                      <w:marTop w:val="0"/>
                      <w:marBottom w:val="0"/>
                      <w:divBdr>
                        <w:top w:val="none" w:sz="0" w:space="0" w:color="auto"/>
                        <w:left w:val="none" w:sz="0" w:space="0" w:color="auto"/>
                        <w:bottom w:val="none" w:sz="0" w:space="0" w:color="auto"/>
                        <w:right w:val="none" w:sz="0" w:space="0" w:color="auto"/>
                      </w:divBdr>
                      <w:divsChild>
                        <w:div w:id="1873028248">
                          <w:marLeft w:val="0"/>
                          <w:marRight w:val="0"/>
                          <w:marTop w:val="0"/>
                          <w:marBottom w:val="0"/>
                          <w:divBdr>
                            <w:top w:val="none" w:sz="0" w:space="0" w:color="auto"/>
                            <w:left w:val="none" w:sz="0" w:space="0" w:color="auto"/>
                            <w:bottom w:val="none" w:sz="0" w:space="0" w:color="auto"/>
                            <w:right w:val="none" w:sz="0" w:space="0" w:color="auto"/>
                          </w:divBdr>
                          <w:divsChild>
                            <w:div w:id="2131043473">
                              <w:marLeft w:val="0"/>
                              <w:marRight w:val="0"/>
                              <w:marTop w:val="0"/>
                              <w:marBottom w:val="0"/>
                              <w:divBdr>
                                <w:top w:val="none" w:sz="0" w:space="0" w:color="auto"/>
                                <w:left w:val="none" w:sz="0" w:space="0" w:color="auto"/>
                                <w:bottom w:val="none" w:sz="0" w:space="0" w:color="auto"/>
                                <w:right w:val="none" w:sz="0" w:space="0" w:color="auto"/>
                              </w:divBdr>
                              <w:divsChild>
                                <w:div w:id="48925472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905422">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 w:id="209763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9AA71-25F1-44DD-BFBF-A7940444A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hconnor</dc:creator>
  <cp:keywords/>
  <dc:description/>
  <cp:lastModifiedBy>Joanna Johnston</cp:lastModifiedBy>
  <cp:revision>24</cp:revision>
  <cp:lastPrinted>2023-06-27T17:18:00Z</cp:lastPrinted>
  <dcterms:created xsi:type="dcterms:W3CDTF">2025-03-31T16:52:00Z</dcterms:created>
  <dcterms:modified xsi:type="dcterms:W3CDTF">2026-01-12T16:30:00Z</dcterms:modified>
</cp:coreProperties>
</file>